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23" w:rsidRPr="00374E21" w:rsidRDefault="00F96023" w:rsidP="00F96023">
      <w:pPr>
        <w:autoSpaceDE w:val="0"/>
        <w:autoSpaceDN w:val="0"/>
        <w:adjustRightInd w:val="0"/>
        <w:snapToGrid w:val="0"/>
        <w:spacing w:after="0" w:line="240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Paris, </w:t>
      </w:r>
      <w:r w:rsidR="00230463">
        <w:rPr>
          <w:rFonts w:ascii="Arial" w:hAnsi="Arial" w:cs="Arial"/>
          <w:sz w:val="20"/>
          <w:szCs w:val="20"/>
        </w:rPr>
        <w:t xml:space="preserve">le </w:t>
      </w:r>
      <w:r w:rsidR="002A3712">
        <w:rPr>
          <w:rFonts w:ascii="Arial" w:hAnsi="Arial" w:cs="Arial"/>
          <w:sz w:val="20"/>
          <w:szCs w:val="20"/>
        </w:rPr>
        <w:t>23</w:t>
      </w:r>
      <w:r w:rsidR="005345A7">
        <w:rPr>
          <w:rFonts w:ascii="Arial" w:hAnsi="Arial" w:cs="Arial"/>
          <w:sz w:val="20"/>
          <w:szCs w:val="20"/>
        </w:rPr>
        <w:t xml:space="preserve"> mars</w:t>
      </w:r>
      <w:r w:rsidR="00EE6D7F">
        <w:rPr>
          <w:rFonts w:ascii="Arial" w:hAnsi="Arial" w:cs="Arial"/>
          <w:sz w:val="20"/>
          <w:szCs w:val="20"/>
        </w:rPr>
        <w:t xml:space="preserve"> 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8"/>
          <w:szCs w:val="28"/>
        </w:rPr>
        <w:t>Communiqué de presse</w:t>
      </w:r>
    </w:p>
    <w:p w:rsidR="00F96023" w:rsidRDefault="00F96023" w:rsidP="00832DA6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5F6463" w:rsidRPr="00901925" w:rsidRDefault="005F6463" w:rsidP="00901925">
      <w:pPr>
        <w:autoSpaceDE w:val="0"/>
        <w:autoSpaceDN w:val="0"/>
        <w:adjustRightInd w:val="0"/>
        <w:snapToGrid w:val="0"/>
        <w:spacing w:after="0" w:line="240" w:lineRule="auto"/>
        <w:rPr>
          <w:b/>
          <w:color w:val="DC0064"/>
          <w:sz w:val="28"/>
          <w:szCs w:val="28"/>
        </w:rPr>
      </w:pPr>
    </w:p>
    <w:p w:rsidR="0089281C" w:rsidRPr="002A3712" w:rsidRDefault="00CB2D28" w:rsidP="005345A7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  <w:r w:rsidRPr="002A3712">
        <w:rPr>
          <w:b/>
          <w:sz w:val="28"/>
          <w:szCs w:val="28"/>
        </w:rPr>
        <w:t>Résultats du Challenge</w:t>
      </w:r>
      <w:r w:rsidR="0089281C" w:rsidRPr="002A3712">
        <w:rPr>
          <w:b/>
          <w:sz w:val="28"/>
          <w:szCs w:val="28"/>
        </w:rPr>
        <w:t xml:space="preserve"> </w:t>
      </w:r>
      <w:proofErr w:type="spellStart"/>
      <w:r w:rsidR="0089281C" w:rsidRPr="002A3712">
        <w:rPr>
          <w:b/>
          <w:sz w:val="28"/>
          <w:szCs w:val="28"/>
        </w:rPr>
        <w:t>InnovaTech</w:t>
      </w:r>
      <w:proofErr w:type="spellEnd"/>
      <w:r w:rsidR="0089281C" w:rsidRPr="002A3712">
        <w:rPr>
          <w:b/>
          <w:sz w:val="28"/>
          <w:szCs w:val="28"/>
        </w:rPr>
        <w:t xml:space="preserve">© 2017 </w:t>
      </w:r>
      <w:r w:rsidRPr="002A3712">
        <w:rPr>
          <w:b/>
          <w:sz w:val="28"/>
          <w:szCs w:val="28"/>
        </w:rPr>
        <w:t>de l’association Elles</w:t>
      </w:r>
      <w:r w:rsidR="0009300A" w:rsidRPr="002A3712">
        <w:rPr>
          <w:b/>
          <w:sz w:val="28"/>
          <w:szCs w:val="28"/>
        </w:rPr>
        <w:t xml:space="preserve"> </w:t>
      </w:r>
      <w:r w:rsidRPr="002A3712">
        <w:rPr>
          <w:b/>
          <w:sz w:val="28"/>
          <w:szCs w:val="28"/>
        </w:rPr>
        <w:t>bougent</w:t>
      </w:r>
    </w:p>
    <w:p w:rsidR="00CB2D28" w:rsidRPr="002A3712" w:rsidRDefault="00CB2D28" w:rsidP="005345A7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</w:p>
    <w:p w:rsidR="00C0328A" w:rsidRPr="0085180E" w:rsidRDefault="0085180E" w:rsidP="005345A7">
      <w:pPr>
        <w:autoSpaceDE w:val="0"/>
        <w:autoSpaceDN w:val="0"/>
        <w:adjustRightInd w:val="0"/>
        <w:snapToGrid w:val="0"/>
        <w:spacing w:after="0" w:line="240" w:lineRule="auto"/>
        <w:rPr>
          <w:b/>
          <w:color w:val="CC0066"/>
          <w:sz w:val="26"/>
          <w:szCs w:val="26"/>
        </w:rPr>
      </w:pPr>
      <w:r w:rsidRPr="002A3712">
        <w:rPr>
          <w:b/>
          <w:color w:val="CC0066"/>
          <w:sz w:val="26"/>
          <w:szCs w:val="26"/>
        </w:rPr>
        <w:t>L</w:t>
      </w:r>
      <w:r w:rsidR="00F94941" w:rsidRPr="002A3712">
        <w:rPr>
          <w:b/>
          <w:color w:val="CC0066"/>
          <w:sz w:val="26"/>
          <w:szCs w:val="26"/>
        </w:rPr>
        <w:t>e 1</w:t>
      </w:r>
      <w:r w:rsidR="00F94941" w:rsidRPr="002A3712">
        <w:rPr>
          <w:b/>
          <w:color w:val="CC0066"/>
          <w:sz w:val="26"/>
          <w:szCs w:val="26"/>
          <w:vertAlign w:val="superscript"/>
        </w:rPr>
        <w:t>er</w:t>
      </w:r>
      <w:r w:rsidR="00F94941" w:rsidRPr="002A3712">
        <w:rPr>
          <w:b/>
          <w:color w:val="CC0066"/>
          <w:sz w:val="26"/>
          <w:szCs w:val="26"/>
        </w:rPr>
        <w:t xml:space="preserve"> Prix du jury </w:t>
      </w:r>
      <w:r w:rsidRPr="002A3712">
        <w:rPr>
          <w:b/>
          <w:color w:val="CC0066"/>
          <w:sz w:val="26"/>
          <w:szCs w:val="26"/>
        </w:rPr>
        <w:t>revient à</w:t>
      </w:r>
      <w:r w:rsidR="00F94941" w:rsidRPr="002A3712">
        <w:rPr>
          <w:b/>
          <w:color w:val="CC0066"/>
          <w:sz w:val="26"/>
          <w:szCs w:val="26"/>
        </w:rPr>
        <w:t xml:space="preserve"> l’équipe de Martinique </w:t>
      </w:r>
      <w:r w:rsidR="00CB2D28" w:rsidRPr="002A3712">
        <w:rPr>
          <w:b/>
          <w:color w:val="CC0066"/>
          <w:sz w:val="26"/>
          <w:szCs w:val="26"/>
        </w:rPr>
        <w:t>pour un projet dans la catégorie</w:t>
      </w:r>
      <w:r w:rsidR="00CB2D28">
        <w:rPr>
          <w:b/>
          <w:color w:val="CC0066"/>
          <w:sz w:val="26"/>
          <w:szCs w:val="26"/>
        </w:rPr>
        <w:t xml:space="preserve"> </w:t>
      </w:r>
      <w:r w:rsidR="0089281C" w:rsidRPr="0085180E">
        <w:rPr>
          <w:b/>
          <w:color w:val="CC0066"/>
          <w:sz w:val="26"/>
          <w:szCs w:val="26"/>
        </w:rPr>
        <w:t xml:space="preserve"> </w:t>
      </w:r>
      <w:r w:rsidR="00CB2D28">
        <w:rPr>
          <w:b/>
          <w:color w:val="CC0066"/>
          <w:sz w:val="26"/>
          <w:szCs w:val="26"/>
        </w:rPr>
        <w:t>« </w:t>
      </w:r>
      <w:r w:rsidR="0089281C" w:rsidRPr="0085180E">
        <w:rPr>
          <w:b/>
          <w:color w:val="CC0066"/>
          <w:sz w:val="26"/>
          <w:szCs w:val="26"/>
        </w:rPr>
        <w:t>médecine du futur</w:t>
      </w:r>
      <w:r w:rsidR="00CB2D28">
        <w:rPr>
          <w:b/>
          <w:color w:val="CC0066"/>
          <w:sz w:val="26"/>
          <w:szCs w:val="26"/>
        </w:rPr>
        <w:t> »</w:t>
      </w:r>
      <w:r w:rsidR="0089281C" w:rsidRPr="0085180E">
        <w:rPr>
          <w:b/>
          <w:color w:val="CC0066"/>
          <w:sz w:val="26"/>
          <w:szCs w:val="26"/>
        </w:rPr>
        <w:t xml:space="preserve">, baptisé </w:t>
      </w:r>
      <w:r>
        <w:rPr>
          <w:b/>
          <w:color w:val="CC0066"/>
          <w:sz w:val="26"/>
          <w:szCs w:val="26"/>
        </w:rPr>
        <w:t>« </w:t>
      </w:r>
      <w:proofErr w:type="spellStart"/>
      <w:r w:rsidR="0089281C" w:rsidRPr="0085180E">
        <w:rPr>
          <w:b/>
          <w:color w:val="CC0066"/>
          <w:sz w:val="26"/>
          <w:szCs w:val="26"/>
        </w:rPr>
        <w:t>Angelmedimetric</w:t>
      </w:r>
      <w:proofErr w:type="spellEnd"/>
      <w:r>
        <w:rPr>
          <w:b/>
          <w:color w:val="CC0066"/>
          <w:sz w:val="26"/>
          <w:szCs w:val="26"/>
        </w:rPr>
        <w:t> »</w:t>
      </w:r>
      <w:r w:rsidR="00F94941" w:rsidRPr="0085180E">
        <w:rPr>
          <w:b/>
          <w:color w:val="CC0066"/>
          <w:sz w:val="26"/>
          <w:szCs w:val="26"/>
        </w:rPr>
        <w:t>. L’équipe de Normandie remporte le prix Coup de cœur du public</w:t>
      </w:r>
      <w:r w:rsidRPr="0085180E">
        <w:rPr>
          <w:b/>
          <w:color w:val="CC0066"/>
          <w:sz w:val="26"/>
          <w:szCs w:val="26"/>
        </w:rPr>
        <w:t xml:space="preserve"> pour le projet d’application « </w:t>
      </w:r>
      <w:proofErr w:type="spellStart"/>
      <w:r w:rsidRPr="0085180E">
        <w:rPr>
          <w:b/>
          <w:color w:val="CC0066"/>
          <w:sz w:val="26"/>
          <w:szCs w:val="26"/>
        </w:rPr>
        <w:t>Smartline</w:t>
      </w:r>
      <w:proofErr w:type="spellEnd"/>
      <w:r w:rsidRPr="0085180E">
        <w:rPr>
          <w:b/>
          <w:color w:val="CC0066"/>
          <w:sz w:val="26"/>
          <w:szCs w:val="26"/>
        </w:rPr>
        <w:t> »</w:t>
      </w:r>
      <w:r w:rsidR="00F94941" w:rsidRPr="0085180E">
        <w:rPr>
          <w:b/>
          <w:color w:val="CC0066"/>
          <w:sz w:val="26"/>
          <w:szCs w:val="26"/>
        </w:rPr>
        <w:t xml:space="preserve">. </w:t>
      </w:r>
    </w:p>
    <w:p w:rsidR="00C0328A" w:rsidRDefault="00C0328A" w:rsidP="0090192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sz w:val="28"/>
          <w:szCs w:val="28"/>
        </w:rPr>
      </w:pPr>
    </w:p>
    <w:p w:rsidR="00FC40A0" w:rsidRPr="00804CB9" w:rsidRDefault="00CB2D28" w:rsidP="0090192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eastAsia="Times New Roman" w:hAnsiTheme="minorHAnsi" w:cs="CKabelStd-Medium"/>
          <w:b/>
          <w:i/>
          <w:color w:val="CC0066"/>
          <w:sz w:val="24"/>
          <w:szCs w:val="24"/>
          <w:lang w:eastAsia="fr-FR"/>
        </w:rPr>
      </w:pPr>
      <w:r w:rsidRPr="002A3712">
        <w:rPr>
          <w:rFonts w:asciiTheme="minorHAnsi" w:eastAsia="Times New Roman" w:hAnsiTheme="minorHAnsi" w:cs="CKabelStd-Medium"/>
          <w:i/>
          <w:color w:val="CC0066"/>
          <w:sz w:val="24"/>
          <w:szCs w:val="24"/>
          <w:lang w:eastAsia="fr-FR"/>
        </w:rPr>
        <w:t>Un événement Elles bougent</w:t>
      </w:r>
      <w:r w:rsidR="0089281C" w:rsidRPr="002A3712">
        <w:rPr>
          <w:rFonts w:asciiTheme="minorHAnsi" w:eastAsia="Times New Roman" w:hAnsiTheme="minorHAnsi" w:cs="CKabelStd-Medium"/>
          <w:i/>
          <w:color w:val="CC0066"/>
          <w:sz w:val="24"/>
          <w:szCs w:val="24"/>
          <w:lang w:eastAsia="fr-FR"/>
        </w:rPr>
        <w:t xml:space="preserve"> dans</w:t>
      </w:r>
      <w:r w:rsidR="0089281C">
        <w:rPr>
          <w:rFonts w:asciiTheme="minorHAnsi" w:eastAsia="Times New Roman" w:hAnsiTheme="minorHAnsi" w:cs="CKabelStd-Medium"/>
          <w:i/>
          <w:color w:val="CC0066"/>
          <w:sz w:val="24"/>
          <w:szCs w:val="24"/>
          <w:lang w:eastAsia="fr-FR"/>
        </w:rPr>
        <w:t xml:space="preserve"> le cadre</w:t>
      </w:r>
      <w:r w:rsidR="005345A7" w:rsidRPr="00804CB9">
        <w:rPr>
          <w:rFonts w:asciiTheme="minorHAnsi" w:eastAsia="Times New Roman" w:hAnsiTheme="minorHAnsi" w:cs="CKabelStd-Medium"/>
          <w:i/>
          <w:color w:val="CC0066"/>
          <w:sz w:val="24"/>
          <w:szCs w:val="24"/>
          <w:lang w:eastAsia="fr-FR"/>
        </w:rPr>
        <w:t xml:space="preserve"> de la Semaine de l’Industrie</w:t>
      </w:r>
      <w:r w:rsidR="0089281C">
        <w:rPr>
          <w:rFonts w:asciiTheme="minorHAnsi" w:eastAsia="Times New Roman" w:hAnsiTheme="minorHAnsi" w:cs="CKabelStd-Medium"/>
          <w:i/>
          <w:color w:val="CC0066"/>
          <w:sz w:val="24"/>
          <w:szCs w:val="24"/>
          <w:lang w:eastAsia="fr-FR"/>
        </w:rPr>
        <w:t xml:space="preserve">, sous le haut patronage du Ministère de l’Economie et des Finances, avec </w:t>
      </w:r>
      <w:r w:rsidR="00BF42B6">
        <w:rPr>
          <w:rFonts w:asciiTheme="minorHAnsi" w:eastAsia="Times New Roman" w:hAnsiTheme="minorHAnsi" w:cs="CKabelStd-Medium"/>
          <w:i/>
          <w:color w:val="CC0066"/>
          <w:sz w:val="24"/>
          <w:szCs w:val="24"/>
          <w:lang w:eastAsia="fr-FR"/>
        </w:rPr>
        <w:t>le soutien de la Direction générale des e</w:t>
      </w:r>
      <w:r w:rsidR="0089281C">
        <w:rPr>
          <w:rFonts w:asciiTheme="minorHAnsi" w:eastAsia="Times New Roman" w:hAnsiTheme="minorHAnsi" w:cs="CKabelStd-Medium"/>
          <w:i/>
          <w:color w:val="CC0066"/>
          <w:sz w:val="24"/>
          <w:szCs w:val="24"/>
          <w:lang w:eastAsia="fr-FR"/>
        </w:rPr>
        <w:t>ntreprises</w:t>
      </w:r>
      <w:r w:rsidR="00BF42B6">
        <w:rPr>
          <w:rFonts w:asciiTheme="minorHAnsi" w:eastAsia="Times New Roman" w:hAnsiTheme="minorHAnsi" w:cs="CKabelStd-Medium"/>
          <w:i/>
          <w:color w:val="CC0066"/>
          <w:sz w:val="24"/>
          <w:szCs w:val="24"/>
          <w:lang w:eastAsia="fr-FR"/>
        </w:rPr>
        <w:t xml:space="preserve"> (DGE)</w:t>
      </w:r>
      <w:r w:rsidR="0089281C">
        <w:rPr>
          <w:rFonts w:asciiTheme="minorHAnsi" w:eastAsia="Times New Roman" w:hAnsiTheme="minorHAnsi" w:cs="CKabelStd-Medium"/>
          <w:i/>
          <w:color w:val="CC0066"/>
          <w:sz w:val="24"/>
          <w:szCs w:val="24"/>
          <w:lang w:eastAsia="fr-FR"/>
        </w:rPr>
        <w:t xml:space="preserve"> et de nombreux partenaires.</w:t>
      </w:r>
    </w:p>
    <w:p w:rsidR="00DE7B96" w:rsidRDefault="00DE7B96" w:rsidP="00CE54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sz w:val="28"/>
          <w:szCs w:val="28"/>
        </w:rPr>
      </w:pPr>
    </w:p>
    <w:p w:rsidR="00AC2ABF" w:rsidRDefault="00CE1B43" w:rsidP="00032E63">
      <w:pPr>
        <w:jc w:val="both"/>
        <w:rPr>
          <w:rFonts w:asciiTheme="minorHAnsi" w:eastAsia="Times New Roman" w:hAnsiTheme="minorHAnsi" w:cs="CKabelStd-Medium"/>
          <w:b/>
          <w:lang w:eastAsia="fr-FR"/>
        </w:rPr>
      </w:pPr>
      <w:r>
        <w:rPr>
          <w:rFonts w:asciiTheme="minorHAnsi" w:eastAsia="Times New Roman" w:hAnsiTheme="minorHAnsi" w:cs="CKabelStd-Medium"/>
          <w:b/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72FCD73F" wp14:editId="68DA8E8F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977200" cy="1990800"/>
            <wp:effectExtent l="0" t="0" r="0" b="0"/>
            <wp:wrapTight wrapText="bothSides">
              <wp:wrapPolygon edited="0">
                <wp:start x="0" y="0"/>
                <wp:lineTo x="0" y="21290"/>
                <wp:lineTo x="21425" y="21290"/>
                <wp:lineTo x="21425" y="0"/>
                <wp:lineTo x="0" y="0"/>
              </wp:wrapPolygon>
            </wp:wrapTight>
            <wp:docPr id="5" name="Image 5" descr="E:\IMG_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62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81C">
        <w:rPr>
          <w:rFonts w:asciiTheme="minorHAnsi" w:eastAsia="Times New Roman" w:hAnsiTheme="minorHAnsi" w:cs="CKabelStd-Medium"/>
          <w:b/>
          <w:lang w:eastAsia="fr-FR"/>
        </w:rPr>
        <w:t xml:space="preserve">Ce mardi 21 mars,  Christophe </w:t>
      </w:r>
      <w:proofErr w:type="spellStart"/>
      <w:r w:rsidR="0089281C">
        <w:rPr>
          <w:rFonts w:asciiTheme="minorHAnsi" w:eastAsia="Times New Roman" w:hAnsiTheme="minorHAnsi" w:cs="CKabelStd-Medium"/>
          <w:b/>
          <w:lang w:eastAsia="fr-FR"/>
        </w:rPr>
        <w:t>Sirugue</w:t>
      </w:r>
      <w:proofErr w:type="spellEnd"/>
      <w:r w:rsidR="0089281C">
        <w:rPr>
          <w:rFonts w:asciiTheme="minorHAnsi" w:eastAsia="Times New Roman" w:hAnsiTheme="minorHAnsi" w:cs="CKabelStd-Medium"/>
          <w:b/>
          <w:lang w:eastAsia="fr-FR"/>
        </w:rPr>
        <w:t>, Secrétaire d’Etat</w:t>
      </w:r>
      <w:r w:rsidR="00BF42B6">
        <w:rPr>
          <w:rFonts w:asciiTheme="minorHAnsi" w:eastAsia="Times New Roman" w:hAnsiTheme="minorHAnsi" w:cs="CKabelStd-Medium"/>
          <w:b/>
          <w:lang w:eastAsia="fr-FR"/>
        </w:rPr>
        <w:t xml:space="preserve"> chargé de </w:t>
      </w:r>
      <w:r w:rsidR="0089281C">
        <w:rPr>
          <w:rFonts w:asciiTheme="minorHAnsi" w:eastAsia="Times New Roman" w:hAnsiTheme="minorHAnsi" w:cs="CKabelStd-Medium"/>
          <w:b/>
          <w:lang w:eastAsia="fr-FR"/>
        </w:rPr>
        <w:t xml:space="preserve">l’Industrie, </w:t>
      </w:r>
      <w:r w:rsidR="00BF42B6">
        <w:rPr>
          <w:rFonts w:asciiTheme="minorHAnsi" w:eastAsia="Times New Roman" w:hAnsiTheme="minorHAnsi" w:cs="CKabelStd-Medium"/>
          <w:b/>
          <w:lang w:eastAsia="fr-FR"/>
        </w:rPr>
        <w:t>du</w:t>
      </w:r>
      <w:r w:rsidR="0089281C">
        <w:rPr>
          <w:rFonts w:asciiTheme="minorHAnsi" w:eastAsia="Times New Roman" w:hAnsiTheme="minorHAnsi" w:cs="CKabelStd-Medium"/>
          <w:b/>
          <w:lang w:eastAsia="fr-FR"/>
        </w:rPr>
        <w:t xml:space="preserve"> Numérique et</w:t>
      </w:r>
      <w:r w:rsidR="00BF42B6">
        <w:rPr>
          <w:rFonts w:asciiTheme="minorHAnsi" w:eastAsia="Times New Roman" w:hAnsiTheme="minorHAnsi" w:cs="CKabelStd-Medium"/>
          <w:b/>
          <w:lang w:eastAsia="fr-FR"/>
        </w:rPr>
        <w:t xml:space="preserve"> de</w:t>
      </w:r>
      <w:r w:rsidR="0089281C">
        <w:rPr>
          <w:rFonts w:asciiTheme="minorHAnsi" w:eastAsia="Times New Roman" w:hAnsiTheme="minorHAnsi" w:cs="CKabelStd-Medium"/>
          <w:b/>
          <w:lang w:eastAsia="fr-FR"/>
        </w:rPr>
        <w:t xml:space="preserve"> l’Innovation a remis le 1</w:t>
      </w:r>
      <w:r w:rsidR="0089281C" w:rsidRPr="0089281C">
        <w:rPr>
          <w:rFonts w:asciiTheme="minorHAnsi" w:eastAsia="Times New Roman" w:hAnsiTheme="minorHAnsi" w:cs="CKabelStd-Medium"/>
          <w:b/>
          <w:vertAlign w:val="superscript"/>
          <w:lang w:eastAsia="fr-FR"/>
        </w:rPr>
        <w:t>er</w:t>
      </w:r>
      <w:r w:rsidR="0089281C">
        <w:rPr>
          <w:rFonts w:asciiTheme="minorHAnsi" w:eastAsia="Times New Roman" w:hAnsiTheme="minorHAnsi" w:cs="CKabelStd-Medium"/>
          <w:b/>
          <w:lang w:eastAsia="fr-FR"/>
        </w:rPr>
        <w:t xml:space="preserve"> Prix du jury à l’équipe Martinique pour son projet </w:t>
      </w:r>
      <w:proofErr w:type="spellStart"/>
      <w:r w:rsidR="00870D67">
        <w:rPr>
          <w:rFonts w:asciiTheme="minorHAnsi" w:eastAsia="Times New Roman" w:hAnsiTheme="minorHAnsi" w:cs="CKabelStd-Medium"/>
          <w:b/>
          <w:lang w:eastAsia="fr-FR"/>
        </w:rPr>
        <w:t>Angelmedimetric</w:t>
      </w:r>
      <w:proofErr w:type="spellEnd"/>
      <w:r w:rsidR="0089281C">
        <w:rPr>
          <w:rFonts w:asciiTheme="minorHAnsi" w:eastAsia="Times New Roman" w:hAnsiTheme="minorHAnsi" w:cs="CKabelStd-Medium"/>
          <w:b/>
          <w:lang w:eastAsia="fr-FR"/>
        </w:rPr>
        <w:t xml:space="preserve">. </w:t>
      </w:r>
    </w:p>
    <w:p w:rsidR="00AC2ABF" w:rsidRPr="00D748B1" w:rsidRDefault="00AC2ABF" w:rsidP="00032E63">
      <w:pPr>
        <w:jc w:val="both"/>
        <w:rPr>
          <w:rFonts w:asciiTheme="minorHAnsi" w:eastAsia="Times New Roman" w:hAnsiTheme="minorHAnsi" w:cs="CKabelStd-Medium"/>
          <w:lang w:eastAsia="fr-FR"/>
        </w:rPr>
      </w:pPr>
      <w:r w:rsidRPr="00D748B1">
        <w:rPr>
          <w:rFonts w:asciiTheme="minorHAnsi" w:eastAsia="Times New Roman" w:hAnsiTheme="minorHAnsi" w:cs="CKabelStd-Medium"/>
          <w:lang w:eastAsia="fr-FR"/>
        </w:rPr>
        <w:t xml:space="preserve">Cette remise des prix vient clôturer le challenge </w:t>
      </w:r>
      <w:proofErr w:type="spellStart"/>
      <w:r w:rsidRPr="00D748B1">
        <w:rPr>
          <w:rFonts w:asciiTheme="minorHAnsi" w:eastAsia="Times New Roman" w:hAnsiTheme="minorHAnsi" w:cs="CKabelStd-Medium"/>
          <w:lang w:eastAsia="fr-FR"/>
        </w:rPr>
        <w:t>InnovaTech</w:t>
      </w:r>
      <w:proofErr w:type="spellEnd"/>
      <w:r w:rsidRPr="00D748B1">
        <w:rPr>
          <w:rFonts w:asciiTheme="minorHAnsi" w:eastAsia="Times New Roman" w:hAnsiTheme="minorHAnsi" w:cs="CKabelStd-Medium"/>
          <w:lang w:eastAsia="fr-FR"/>
        </w:rPr>
        <w:t xml:space="preserve"> organisé par l’association Elles boug</w:t>
      </w:r>
      <w:r w:rsidR="00CB2D28">
        <w:rPr>
          <w:rFonts w:asciiTheme="minorHAnsi" w:eastAsia="Times New Roman" w:hAnsiTheme="minorHAnsi" w:cs="CKabelStd-Medium"/>
          <w:lang w:eastAsia="fr-FR"/>
        </w:rPr>
        <w:t xml:space="preserve">ent. Celui-ci s’est déroulé </w:t>
      </w:r>
      <w:r w:rsidR="00CB2D28" w:rsidRPr="002A3712">
        <w:rPr>
          <w:rFonts w:asciiTheme="minorHAnsi" w:eastAsia="Times New Roman" w:hAnsiTheme="minorHAnsi" w:cs="CKabelStd-Medium"/>
          <w:lang w:eastAsia="fr-FR"/>
        </w:rPr>
        <w:t>en 8</w:t>
      </w:r>
      <w:r w:rsidRPr="002A3712">
        <w:rPr>
          <w:rFonts w:asciiTheme="minorHAnsi" w:eastAsia="Times New Roman" w:hAnsiTheme="minorHAnsi" w:cs="CKabelStd-Medium"/>
          <w:lang w:eastAsia="fr-FR"/>
        </w:rPr>
        <w:t xml:space="preserve"> étapes</w:t>
      </w:r>
      <w:r w:rsidRPr="00D748B1">
        <w:rPr>
          <w:rFonts w:asciiTheme="minorHAnsi" w:eastAsia="Times New Roman" w:hAnsiTheme="minorHAnsi" w:cs="CKabelStd-Medium"/>
          <w:lang w:eastAsia="fr-FR"/>
        </w:rPr>
        <w:t>, entre le 19 janvier et le 2 février. Chaque challenge régional a permis de  sélectionner une équipe</w:t>
      </w:r>
      <w:r w:rsidR="0009300A">
        <w:rPr>
          <w:rFonts w:asciiTheme="minorHAnsi" w:eastAsia="Times New Roman" w:hAnsiTheme="minorHAnsi" w:cs="CKabelStd-Medium"/>
          <w:lang w:eastAsia="fr-FR"/>
        </w:rPr>
        <w:t xml:space="preserve"> </w:t>
      </w:r>
      <w:r w:rsidR="0009300A" w:rsidRPr="00D748B1">
        <w:rPr>
          <w:rFonts w:asciiTheme="minorHAnsi" w:eastAsia="Times New Roman" w:hAnsiTheme="minorHAnsi" w:cs="CKabelStd-Medium"/>
          <w:lang w:eastAsia="fr-FR"/>
        </w:rPr>
        <w:t xml:space="preserve"> </w:t>
      </w:r>
      <w:r w:rsidRPr="00D748B1">
        <w:rPr>
          <w:rFonts w:asciiTheme="minorHAnsi" w:eastAsia="Times New Roman" w:hAnsiTheme="minorHAnsi" w:cs="CKabelStd-Medium"/>
          <w:lang w:eastAsia="fr-FR"/>
        </w:rPr>
        <w:t>qui a représenté sa région et défendu son projet ce mardi 21 mars au Ministère de l’Economie et des Finances.</w:t>
      </w:r>
    </w:p>
    <w:p w:rsidR="00AC2ABF" w:rsidRPr="00D748B1" w:rsidRDefault="00AC2ABF" w:rsidP="00032E63">
      <w:pPr>
        <w:jc w:val="both"/>
        <w:rPr>
          <w:rFonts w:asciiTheme="minorHAnsi" w:eastAsia="Times New Roman" w:hAnsiTheme="minorHAnsi" w:cs="CKabelStd-Medium"/>
          <w:lang w:eastAsia="fr-FR"/>
        </w:rPr>
      </w:pPr>
      <w:r w:rsidRPr="00D748B1">
        <w:rPr>
          <w:rFonts w:asciiTheme="minorHAnsi" w:eastAsia="Times New Roman" w:hAnsiTheme="minorHAnsi" w:cs="CKabelStd-Medium"/>
          <w:lang w:eastAsia="fr-FR"/>
        </w:rPr>
        <w:t xml:space="preserve">Les 8 équipes finalistes, composées chacune de </w:t>
      </w:r>
      <w:r w:rsidRPr="002A3712">
        <w:rPr>
          <w:rFonts w:asciiTheme="minorHAnsi" w:eastAsia="Times New Roman" w:hAnsiTheme="minorHAnsi" w:cs="CKabelStd-Medium"/>
          <w:lang w:eastAsia="fr-FR"/>
        </w:rPr>
        <w:t xml:space="preserve">deux </w:t>
      </w:r>
      <w:r w:rsidR="006246A5">
        <w:rPr>
          <w:rFonts w:asciiTheme="minorHAnsi" w:eastAsia="Times New Roman" w:hAnsiTheme="minorHAnsi" w:cs="CKabelStd-Medium"/>
          <w:lang w:eastAsia="fr-FR"/>
        </w:rPr>
        <w:t>marraines E</w:t>
      </w:r>
      <w:r w:rsidR="00CB2D28" w:rsidRPr="002A3712">
        <w:rPr>
          <w:rFonts w:asciiTheme="minorHAnsi" w:eastAsia="Times New Roman" w:hAnsiTheme="minorHAnsi" w:cs="CKabelStd-Medium"/>
          <w:lang w:eastAsia="fr-FR"/>
        </w:rPr>
        <w:t xml:space="preserve">lles bougent, </w:t>
      </w:r>
      <w:r w:rsidRPr="002A3712">
        <w:rPr>
          <w:rFonts w:asciiTheme="minorHAnsi" w:eastAsia="Times New Roman" w:hAnsiTheme="minorHAnsi" w:cs="CKabelStd-Medium"/>
          <w:lang w:eastAsia="fr-FR"/>
        </w:rPr>
        <w:t>femmes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 ingénieures ou techniciennes, de deux étudiantes en filière scientifique et technique et de lycéennes sont venues défendre le</w:t>
      </w:r>
      <w:r w:rsidR="00FB4201">
        <w:rPr>
          <w:rFonts w:asciiTheme="minorHAnsi" w:eastAsia="Times New Roman" w:hAnsiTheme="minorHAnsi" w:cs="CKabelStd-Medium"/>
          <w:lang w:eastAsia="fr-FR"/>
        </w:rPr>
        <w:t>ur projet lié aux enjeux de la N</w:t>
      </w:r>
      <w:r w:rsidRPr="00D748B1">
        <w:rPr>
          <w:rFonts w:asciiTheme="minorHAnsi" w:eastAsia="Times New Roman" w:hAnsiTheme="minorHAnsi" w:cs="CKabelStd-Medium"/>
          <w:lang w:eastAsia="fr-FR"/>
        </w:rPr>
        <w:t>ouvelle France industrielle - Objets connectés et intelligents, transports de demain, médecine du futur - sur la scène du Ministère de l’Economie et des Finances.</w:t>
      </w:r>
    </w:p>
    <w:p w:rsidR="002A3712" w:rsidRDefault="002A3712" w:rsidP="002A3712">
      <w:pPr>
        <w:jc w:val="both"/>
        <w:rPr>
          <w:rFonts w:asciiTheme="minorHAnsi" w:eastAsia="Times New Roman" w:hAnsiTheme="minorHAnsi" w:cs="CKabelStd-Medium"/>
          <w:lang w:eastAsia="fr-FR"/>
        </w:rPr>
      </w:pPr>
      <w:r w:rsidRPr="00957EF7">
        <w:rPr>
          <w:rFonts w:asciiTheme="minorHAnsi" w:eastAsia="Times New Roman" w:hAnsiTheme="minorHAnsi" w:cs="CKabelStd-Medium"/>
          <w:b/>
          <w:color w:val="CC0066"/>
          <w:lang w:eastAsia="fr-FR"/>
        </w:rPr>
        <w:t>Le jury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 composé d’experts du monde de l’industrie, des start-ups et de l’entreprenariat et de l’éducation (voir détails  ci-dessous)  a choisi de récompenser </w:t>
      </w:r>
      <w:r w:rsidRPr="00957EF7">
        <w:rPr>
          <w:rFonts w:asciiTheme="minorHAnsi" w:eastAsia="Times New Roman" w:hAnsiTheme="minorHAnsi" w:cs="CKabelStd-Medium"/>
          <w:b/>
          <w:color w:val="CC0066"/>
          <w:lang w:eastAsia="fr-FR"/>
        </w:rPr>
        <w:t>le projet  « </w:t>
      </w:r>
      <w:proofErr w:type="spellStart"/>
      <w:r w:rsidRPr="00957EF7">
        <w:rPr>
          <w:rFonts w:asciiTheme="minorHAnsi" w:eastAsia="Times New Roman" w:hAnsiTheme="minorHAnsi" w:cs="CKabelStd-Medium"/>
          <w:b/>
          <w:color w:val="CC0066"/>
          <w:lang w:eastAsia="fr-FR"/>
        </w:rPr>
        <w:t>Angelmedimetric</w:t>
      </w:r>
      <w:proofErr w:type="spellEnd"/>
      <w:r w:rsidRPr="00957EF7">
        <w:rPr>
          <w:rFonts w:asciiTheme="minorHAnsi" w:eastAsia="Times New Roman" w:hAnsiTheme="minorHAnsi" w:cs="CKabelStd-Medium"/>
          <w:b/>
          <w:color w:val="CC0066"/>
          <w:lang w:eastAsia="fr-FR"/>
        </w:rPr>
        <w:t> »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 de l’équipe de </w:t>
      </w:r>
      <w:r w:rsidRPr="00957EF7">
        <w:rPr>
          <w:rFonts w:asciiTheme="minorHAnsi" w:eastAsia="Times New Roman" w:hAnsiTheme="minorHAnsi" w:cs="CKabelStd-Medium"/>
          <w:b/>
          <w:color w:val="CC0066"/>
          <w:lang w:eastAsia="fr-FR"/>
        </w:rPr>
        <w:t xml:space="preserve">Martinique 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composée de </w:t>
      </w:r>
      <w:r w:rsidRPr="00D748B1">
        <w:rPr>
          <w:rFonts w:asciiTheme="minorHAnsi" w:eastAsia="Times New Roman" w:hAnsiTheme="minorHAnsi" w:cs="CKabelStd-Medium"/>
          <w:b/>
          <w:lang w:eastAsia="fr-FR"/>
        </w:rPr>
        <w:t>Gilda</w:t>
      </w:r>
      <w:r w:rsidRPr="00D748B1">
        <w:rPr>
          <w:rFonts w:asciiTheme="minorHAnsi" w:eastAsia="Times New Roman" w:hAnsiTheme="minorHAnsi" w:cs="CKabelStd-Medium"/>
          <w:b/>
        </w:rPr>
        <w:t xml:space="preserve"> </w:t>
      </w:r>
      <w:proofErr w:type="spellStart"/>
      <w:r w:rsidRPr="00D748B1">
        <w:rPr>
          <w:rFonts w:asciiTheme="minorHAnsi" w:eastAsia="Times New Roman" w:hAnsiTheme="minorHAnsi" w:cs="CKabelStd-Medium"/>
          <w:b/>
        </w:rPr>
        <w:t>Belrose</w:t>
      </w:r>
      <w:proofErr w:type="spellEnd"/>
      <w:r w:rsidRPr="00D748B1">
        <w:rPr>
          <w:rFonts w:asciiTheme="minorHAnsi" w:eastAsia="Times New Roman" w:hAnsiTheme="minorHAnsi" w:cs="CKabelStd-Medium"/>
          <w:lang w:eastAsia="fr-FR"/>
        </w:rPr>
        <w:t xml:space="preserve">, marraine du CHU Fort-de-France, </w:t>
      </w:r>
      <w:r w:rsidRPr="00D748B1">
        <w:rPr>
          <w:rFonts w:asciiTheme="minorHAnsi" w:eastAsia="Times New Roman" w:hAnsiTheme="minorHAnsi" w:cs="CKabelStd-Medium"/>
          <w:b/>
          <w:lang w:eastAsia="fr-FR"/>
        </w:rPr>
        <w:t>Malou Mireur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 et </w:t>
      </w:r>
      <w:proofErr w:type="spellStart"/>
      <w:r w:rsidRPr="00D748B1">
        <w:rPr>
          <w:rFonts w:asciiTheme="minorHAnsi" w:eastAsia="Times New Roman" w:hAnsiTheme="minorHAnsi" w:cs="CKabelStd-Medium"/>
          <w:b/>
          <w:lang w:eastAsia="fr-FR"/>
        </w:rPr>
        <w:t>Najade</w:t>
      </w:r>
      <w:proofErr w:type="spellEnd"/>
      <w:r w:rsidRPr="00D748B1">
        <w:rPr>
          <w:rFonts w:asciiTheme="minorHAnsi" w:eastAsia="Times New Roman" w:hAnsiTheme="minorHAnsi" w:cs="CKabelStd-Medium"/>
          <w:b/>
          <w:lang w:eastAsia="fr-FR"/>
        </w:rPr>
        <w:t xml:space="preserve"> </w:t>
      </w:r>
      <w:proofErr w:type="spellStart"/>
      <w:r w:rsidRPr="00D748B1">
        <w:rPr>
          <w:rFonts w:asciiTheme="minorHAnsi" w:eastAsia="Times New Roman" w:hAnsiTheme="minorHAnsi" w:cs="CKabelStd-Medium"/>
          <w:b/>
          <w:lang w:eastAsia="fr-FR"/>
        </w:rPr>
        <w:t>Canevy</w:t>
      </w:r>
      <w:proofErr w:type="spellEnd"/>
      <w:r w:rsidRPr="00D748B1">
        <w:rPr>
          <w:rFonts w:asciiTheme="minorHAnsi" w:eastAsia="Times New Roman" w:hAnsiTheme="minorHAnsi" w:cs="CKabelStd-Medium"/>
          <w:lang w:eastAsia="fr-FR"/>
        </w:rPr>
        <w:t xml:space="preserve">, étudiantes en prépa au Lycée </w:t>
      </w:r>
      <w:r>
        <w:rPr>
          <w:rFonts w:asciiTheme="minorHAnsi" w:eastAsia="Times New Roman" w:hAnsiTheme="minorHAnsi" w:cs="CKabelStd-Medium"/>
          <w:lang w:eastAsia="fr-FR"/>
        </w:rPr>
        <w:t xml:space="preserve">de 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Ducos, </w:t>
      </w:r>
      <w:r w:rsidRPr="00D748B1">
        <w:rPr>
          <w:rFonts w:asciiTheme="minorHAnsi" w:eastAsia="Times New Roman" w:hAnsiTheme="minorHAnsi" w:cs="CKabelStd-Medium"/>
          <w:b/>
          <w:lang w:eastAsia="fr-FR"/>
        </w:rPr>
        <w:t xml:space="preserve">Stéphanie </w:t>
      </w:r>
      <w:proofErr w:type="spellStart"/>
      <w:r w:rsidRPr="00D748B1">
        <w:rPr>
          <w:rFonts w:asciiTheme="minorHAnsi" w:eastAsia="Times New Roman" w:hAnsiTheme="minorHAnsi" w:cs="CKabelStd-Medium"/>
          <w:b/>
          <w:lang w:eastAsia="fr-FR"/>
        </w:rPr>
        <w:t>Pintor</w:t>
      </w:r>
      <w:proofErr w:type="spellEnd"/>
      <w:r w:rsidRPr="00D748B1">
        <w:rPr>
          <w:rFonts w:asciiTheme="minorHAnsi" w:eastAsia="Times New Roman" w:hAnsiTheme="minorHAnsi" w:cs="CKabelStd-Medium"/>
          <w:lang w:eastAsia="fr-FR"/>
        </w:rPr>
        <w:t xml:space="preserve">, étudiante en BTS au Lycée </w:t>
      </w:r>
      <w:r>
        <w:rPr>
          <w:rFonts w:asciiTheme="minorHAnsi" w:eastAsia="Times New Roman" w:hAnsiTheme="minorHAnsi" w:cs="CKabelStd-Medium"/>
          <w:lang w:eastAsia="fr-FR"/>
        </w:rPr>
        <w:t xml:space="preserve">Léopold </w:t>
      </w:r>
      <w:proofErr w:type="spellStart"/>
      <w:r w:rsidRPr="00D748B1">
        <w:rPr>
          <w:rFonts w:asciiTheme="minorHAnsi" w:eastAsia="Times New Roman" w:hAnsiTheme="minorHAnsi" w:cs="CKabelStd-Medium"/>
          <w:lang w:eastAsia="fr-FR"/>
        </w:rPr>
        <w:t>Bissol</w:t>
      </w:r>
      <w:proofErr w:type="spellEnd"/>
      <w:r>
        <w:rPr>
          <w:rFonts w:asciiTheme="minorHAnsi" w:eastAsia="Times New Roman" w:hAnsiTheme="minorHAnsi" w:cs="CKabelStd-Medium"/>
          <w:lang w:eastAsia="fr-FR"/>
        </w:rPr>
        <w:t xml:space="preserve"> du Lamentin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, </w:t>
      </w:r>
      <w:proofErr w:type="spellStart"/>
      <w:r w:rsidRPr="00D748B1">
        <w:rPr>
          <w:rFonts w:asciiTheme="minorHAnsi" w:eastAsia="Times New Roman" w:hAnsiTheme="minorHAnsi" w:cs="CKabelStd-Medium"/>
          <w:b/>
          <w:lang w:eastAsia="fr-FR"/>
        </w:rPr>
        <w:t>Héloise</w:t>
      </w:r>
      <w:proofErr w:type="spellEnd"/>
      <w:r w:rsidRPr="00D748B1">
        <w:rPr>
          <w:rFonts w:asciiTheme="minorHAnsi" w:eastAsia="Times New Roman" w:hAnsiTheme="minorHAnsi" w:cs="CKabelStd-Medium"/>
          <w:b/>
          <w:lang w:eastAsia="fr-FR"/>
        </w:rPr>
        <w:t xml:space="preserve"> Marie-Reine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 et </w:t>
      </w:r>
      <w:r w:rsidRPr="00D748B1">
        <w:rPr>
          <w:rFonts w:asciiTheme="minorHAnsi" w:eastAsia="Times New Roman" w:hAnsiTheme="minorHAnsi" w:cs="CKabelStd-Medium"/>
          <w:b/>
          <w:lang w:eastAsia="fr-FR"/>
        </w:rPr>
        <w:t xml:space="preserve">Emeline </w:t>
      </w:r>
      <w:proofErr w:type="spellStart"/>
      <w:r w:rsidRPr="00D748B1">
        <w:rPr>
          <w:rFonts w:asciiTheme="minorHAnsi" w:eastAsia="Times New Roman" w:hAnsiTheme="minorHAnsi" w:cs="CKabelStd-Medium"/>
          <w:b/>
          <w:lang w:eastAsia="fr-FR"/>
        </w:rPr>
        <w:t>Segabiot</w:t>
      </w:r>
      <w:proofErr w:type="spellEnd"/>
      <w:r w:rsidRPr="00D748B1">
        <w:rPr>
          <w:rFonts w:asciiTheme="minorHAnsi" w:eastAsia="Times New Roman" w:hAnsiTheme="minorHAnsi" w:cs="CKabelStd-Medium"/>
          <w:lang w:eastAsia="fr-FR"/>
        </w:rPr>
        <w:t xml:space="preserve"> </w:t>
      </w:r>
      <w:r>
        <w:rPr>
          <w:rFonts w:asciiTheme="minorHAnsi" w:eastAsia="Times New Roman" w:hAnsiTheme="minorHAnsi" w:cs="CKabelStd-Medium"/>
          <w:lang w:eastAsia="fr-FR"/>
        </w:rPr>
        <w:t>lycéennes du L</w:t>
      </w:r>
      <w:r w:rsidRPr="00D748B1">
        <w:rPr>
          <w:rFonts w:asciiTheme="minorHAnsi" w:eastAsia="Times New Roman" w:hAnsiTheme="minorHAnsi" w:cs="CKabelStd-Medium"/>
          <w:lang w:eastAsia="fr-FR"/>
        </w:rPr>
        <w:t>ycée</w:t>
      </w:r>
      <w:r>
        <w:rPr>
          <w:rFonts w:asciiTheme="minorHAnsi" w:eastAsia="Times New Roman" w:hAnsiTheme="minorHAnsi" w:cs="CKabelStd-Medium"/>
          <w:lang w:eastAsia="fr-FR"/>
        </w:rPr>
        <w:t xml:space="preserve"> La Jetée du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 François. </w:t>
      </w:r>
      <w:r w:rsidRPr="00D748B1">
        <w:rPr>
          <w:rFonts w:asciiTheme="minorHAnsi" w:eastAsia="Times New Roman" w:hAnsiTheme="minorHAnsi" w:cs="CKabelStd-Medium"/>
          <w:bCs/>
          <w:lang w:eastAsia="fr-FR"/>
        </w:rPr>
        <w:t>Le concept</w:t>
      </w:r>
      <w:r w:rsidRPr="00D748B1">
        <w:rPr>
          <w:rFonts w:asciiTheme="minorHAnsi" w:eastAsia="Times New Roman" w:hAnsiTheme="minorHAnsi" w:cs="CKabelStd-Medium"/>
          <w:lang w:eastAsia="fr-FR"/>
        </w:rPr>
        <w:t xml:space="preserve"> : </w:t>
      </w:r>
      <w:r>
        <w:rPr>
          <w:rFonts w:asciiTheme="minorHAnsi" w:eastAsia="Times New Roman" w:hAnsiTheme="minorHAnsi" w:cs="CKabelStd-Medium"/>
          <w:lang w:eastAsia="fr-FR"/>
        </w:rPr>
        <w:t xml:space="preserve">un implant positionné au niveau de la cuisse avec des capteurs situés au niveau des capillaires sanguins. Il enregistre en continu les constantes vitales et est relié à une interface numérique. Trois niveaux d’alerte peuvent être déclenchés en fonction du niveau de criticité allant jusqu’à prévenir les secours en cas de pronostic vital engagé. </w:t>
      </w:r>
    </w:p>
    <w:p w:rsidR="002A3712" w:rsidRDefault="002A3712">
      <w:pPr>
        <w:rPr>
          <w:rFonts w:asciiTheme="minorHAnsi" w:eastAsia="Times New Roman" w:hAnsiTheme="minorHAnsi" w:cs="CKabelStd-Medium"/>
          <w:b/>
          <w:noProof/>
          <w:color w:val="CC0066"/>
          <w:lang w:eastAsia="fr-FR"/>
        </w:rPr>
      </w:pPr>
      <w:r>
        <w:rPr>
          <w:rFonts w:asciiTheme="minorHAnsi" w:eastAsia="Times New Roman" w:hAnsiTheme="minorHAnsi" w:cs="CKabelStd-Medium"/>
          <w:b/>
          <w:noProof/>
          <w:color w:val="CC0066"/>
          <w:lang w:eastAsia="fr-FR"/>
        </w:rPr>
        <w:br w:type="page"/>
      </w:r>
    </w:p>
    <w:p w:rsidR="00D748B1" w:rsidRPr="00D748B1" w:rsidRDefault="002A3712" w:rsidP="00D748B1">
      <w:pPr>
        <w:jc w:val="both"/>
        <w:rPr>
          <w:rFonts w:asciiTheme="minorHAnsi" w:eastAsia="Times New Roman" w:hAnsiTheme="minorHAnsi" w:cs="CKabelStd-Medium"/>
          <w:lang w:eastAsia="fr-FR"/>
        </w:rPr>
      </w:pPr>
      <w:r>
        <w:rPr>
          <w:rFonts w:asciiTheme="minorHAnsi" w:eastAsia="Times New Roman" w:hAnsiTheme="minorHAnsi" w:cs="CKabelStd-Medium"/>
          <w:b/>
          <w:noProof/>
          <w:color w:val="CC0066"/>
          <w:lang w:eastAsia="fr-FR"/>
        </w:rPr>
        <w:lastRenderedPageBreak/>
        <w:drawing>
          <wp:anchor distT="0" distB="0" distL="114300" distR="114300" simplePos="0" relativeHeight="251671552" behindDoc="0" locked="0" layoutInCell="1" allowOverlap="1" wp14:anchorId="239BFBC3" wp14:editId="32162C53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2976880" cy="1983105"/>
            <wp:effectExtent l="0" t="0" r="0" b="0"/>
            <wp:wrapSquare wrapText="bothSides"/>
            <wp:docPr id="6" name="Image 6" descr="E:\DSC_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_062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8B1" w:rsidRPr="00957EF7">
        <w:rPr>
          <w:rFonts w:asciiTheme="minorHAnsi" w:eastAsia="Times New Roman" w:hAnsiTheme="minorHAnsi" w:cs="CKabelStd-Medium"/>
          <w:b/>
          <w:color w:val="CC0066"/>
          <w:lang w:eastAsia="fr-FR"/>
        </w:rPr>
        <w:t>Le  prix « Coup de cœur du public »</w:t>
      </w:r>
      <w:r>
        <w:rPr>
          <w:rFonts w:asciiTheme="minorHAnsi" w:eastAsia="Times New Roman" w:hAnsiTheme="minorHAnsi" w:cs="CKabelStd-Medium"/>
          <w:lang w:eastAsia="fr-FR"/>
        </w:rPr>
        <w:t xml:space="preserve"> a</w:t>
      </w:r>
      <w:r w:rsidR="00CB2D28">
        <w:rPr>
          <w:rFonts w:asciiTheme="minorHAnsi" w:eastAsia="Times New Roman" w:hAnsiTheme="minorHAnsi" w:cs="CKabelStd-Medium"/>
          <w:lang w:eastAsia="fr-FR"/>
        </w:rPr>
        <w:t xml:space="preserve">, </w:t>
      </w:r>
      <w:r w:rsidR="00D748B1" w:rsidRPr="00D748B1">
        <w:rPr>
          <w:rFonts w:asciiTheme="minorHAnsi" w:eastAsia="Times New Roman" w:hAnsiTheme="minorHAnsi" w:cs="CKabelStd-Medium"/>
          <w:lang w:eastAsia="fr-FR"/>
        </w:rPr>
        <w:t>quant à lui</w:t>
      </w:r>
      <w:r w:rsidR="00CB2D28">
        <w:rPr>
          <w:rFonts w:asciiTheme="minorHAnsi" w:eastAsia="Times New Roman" w:hAnsiTheme="minorHAnsi" w:cs="CKabelStd-Medium"/>
          <w:lang w:eastAsia="fr-FR"/>
        </w:rPr>
        <w:t>,</w:t>
      </w:r>
      <w:r w:rsidR="00D748B1" w:rsidRPr="00D748B1">
        <w:rPr>
          <w:rFonts w:asciiTheme="minorHAnsi" w:eastAsia="Times New Roman" w:hAnsiTheme="minorHAnsi" w:cs="CKabelStd-Medium"/>
          <w:lang w:eastAsia="fr-FR"/>
        </w:rPr>
        <w:t xml:space="preserve"> été remis </w:t>
      </w:r>
      <w:r w:rsidR="00CB2D28" w:rsidRPr="002A3712">
        <w:rPr>
          <w:rFonts w:asciiTheme="minorHAnsi" w:eastAsia="Times New Roman" w:hAnsiTheme="minorHAnsi" w:cs="CKabelStd-Medium"/>
          <w:lang w:eastAsia="fr-FR"/>
        </w:rPr>
        <w:t>par Marie-Sophie Pawlak, présidente fondatrice de l’association et Bruno Guillemet DRH Valeo France et Président d’honneur,</w:t>
      </w:r>
      <w:r>
        <w:rPr>
          <w:rFonts w:asciiTheme="minorHAnsi" w:eastAsia="Times New Roman" w:hAnsiTheme="minorHAnsi" w:cs="CKabelStd-Medium"/>
          <w:lang w:eastAsia="fr-FR"/>
        </w:rPr>
        <w:t xml:space="preserve"> </w:t>
      </w:r>
      <w:r w:rsidR="00D748B1" w:rsidRPr="002A3712">
        <w:rPr>
          <w:rFonts w:asciiTheme="minorHAnsi" w:eastAsia="Times New Roman" w:hAnsiTheme="minorHAnsi" w:cs="CKabelStd-Medium"/>
          <w:lang w:eastAsia="fr-FR"/>
        </w:rPr>
        <w:t xml:space="preserve">à l’équipe de </w:t>
      </w:r>
      <w:r w:rsidR="00D748B1" w:rsidRPr="002A3712">
        <w:rPr>
          <w:rFonts w:asciiTheme="minorHAnsi" w:eastAsia="Times New Roman" w:hAnsiTheme="minorHAnsi" w:cs="CKabelStd-Medium"/>
          <w:b/>
          <w:color w:val="CC0066"/>
          <w:lang w:eastAsia="fr-FR"/>
        </w:rPr>
        <w:t>Normandie</w:t>
      </w:r>
      <w:r w:rsidR="00D748B1" w:rsidRPr="00D748B1">
        <w:rPr>
          <w:rFonts w:asciiTheme="minorHAnsi" w:eastAsia="Times New Roman" w:hAnsiTheme="minorHAnsi" w:cs="CKabelStd-Medium"/>
          <w:lang w:eastAsia="fr-FR"/>
        </w:rPr>
        <w:t xml:space="preserve"> pour son projet </w:t>
      </w:r>
      <w:r w:rsidR="00957EF7" w:rsidRPr="00957EF7">
        <w:rPr>
          <w:rFonts w:asciiTheme="minorHAnsi" w:eastAsia="Times New Roman" w:hAnsiTheme="minorHAnsi" w:cs="CKabelStd-Medium"/>
          <w:b/>
          <w:color w:val="CC0066"/>
          <w:lang w:eastAsia="fr-FR"/>
        </w:rPr>
        <w:t>«</w:t>
      </w:r>
      <w:r w:rsidR="00957EF7">
        <w:rPr>
          <w:rFonts w:asciiTheme="minorHAnsi" w:eastAsia="Times New Roman" w:hAnsiTheme="minorHAnsi" w:cs="CKabelStd-Medium"/>
          <w:b/>
          <w:color w:val="CC0066"/>
          <w:lang w:eastAsia="fr-FR"/>
        </w:rPr>
        <w:t xml:space="preserve"> </w:t>
      </w:r>
      <w:proofErr w:type="spellStart"/>
      <w:r w:rsidR="00D748B1" w:rsidRPr="00957EF7">
        <w:rPr>
          <w:rFonts w:asciiTheme="minorHAnsi" w:eastAsia="Times New Roman" w:hAnsiTheme="minorHAnsi" w:cs="CKabelStd-Medium"/>
          <w:b/>
          <w:color w:val="CC0066"/>
          <w:lang w:eastAsia="fr-FR"/>
        </w:rPr>
        <w:t>Smartline</w:t>
      </w:r>
      <w:proofErr w:type="spellEnd"/>
      <w:r w:rsidR="00957EF7">
        <w:rPr>
          <w:rFonts w:asciiTheme="minorHAnsi" w:eastAsia="Times New Roman" w:hAnsiTheme="minorHAnsi" w:cs="CKabelStd-Medium"/>
          <w:b/>
          <w:color w:val="CC0066"/>
          <w:lang w:eastAsia="fr-FR"/>
        </w:rPr>
        <w:t xml:space="preserve"> </w:t>
      </w:r>
      <w:r w:rsidR="00957EF7" w:rsidRPr="00957EF7">
        <w:rPr>
          <w:rFonts w:asciiTheme="minorHAnsi" w:eastAsia="Times New Roman" w:hAnsiTheme="minorHAnsi" w:cs="CKabelStd-Medium"/>
          <w:b/>
          <w:color w:val="CC0066"/>
          <w:lang w:eastAsia="fr-FR"/>
        </w:rPr>
        <w:t>»</w:t>
      </w:r>
      <w:r w:rsidR="00D748B1" w:rsidRPr="00D748B1">
        <w:rPr>
          <w:rFonts w:asciiTheme="minorHAnsi" w:eastAsia="Times New Roman" w:hAnsiTheme="minorHAnsi" w:cs="CKabelStd-Medium"/>
          <w:lang w:eastAsia="fr-FR"/>
        </w:rPr>
        <w:t xml:space="preserve">, dans la catégorie objets connectés. Composée de </w:t>
      </w:r>
      <w:r w:rsidR="00D748B1">
        <w:rPr>
          <w:rFonts w:asciiTheme="minorHAnsi" w:eastAsia="Times New Roman" w:hAnsiTheme="minorHAnsi" w:cs="CKabelStd-Medium"/>
          <w:b/>
        </w:rPr>
        <w:t>Catherine Duval</w:t>
      </w:r>
      <w:r w:rsidR="00D748B1" w:rsidRPr="00D748B1">
        <w:rPr>
          <w:rFonts w:asciiTheme="minorHAnsi" w:eastAsia="Times New Roman" w:hAnsiTheme="minorHAnsi" w:cs="CKabelStd-Medium"/>
        </w:rPr>
        <w:t xml:space="preserve">, marraine ESIGELEC (Rouen), </w:t>
      </w:r>
      <w:r w:rsidR="00D748B1">
        <w:rPr>
          <w:rFonts w:asciiTheme="minorHAnsi" w:eastAsia="Times New Roman" w:hAnsiTheme="minorHAnsi" w:cs="CKabelStd-Medium"/>
          <w:b/>
          <w:lang w:eastAsia="fr-FR"/>
        </w:rPr>
        <w:t xml:space="preserve">Sofia </w:t>
      </w:r>
      <w:proofErr w:type="spellStart"/>
      <w:r w:rsidR="00D748B1">
        <w:rPr>
          <w:rFonts w:asciiTheme="minorHAnsi" w:eastAsia="Times New Roman" w:hAnsiTheme="minorHAnsi" w:cs="CKabelStd-Medium"/>
          <w:b/>
          <w:lang w:eastAsia="fr-FR"/>
        </w:rPr>
        <w:t>Ounnabi</w:t>
      </w:r>
      <w:proofErr w:type="spellEnd"/>
      <w:r w:rsidR="00D748B1" w:rsidRPr="00D748B1">
        <w:rPr>
          <w:rFonts w:asciiTheme="minorHAnsi" w:eastAsia="Times New Roman" w:hAnsiTheme="minorHAnsi" w:cs="CKabelStd-Medium"/>
          <w:lang w:eastAsia="fr-FR"/>
        </w:rPr>
        <w:t>, étudiante à l’ESIGELEC</w:t>
      </w:r>
      <w:r w:rsidR="00D748B1" w:rsidRPr="00D748B1">
        <w:rPr>
          <w:rFonts w:asciiTheme="minorHAnsi" w:eastAsia="Times New Roman" w:hAnsiTheme="minorHAnsi" w:cs="CKabelStd-Medium"/>
        </w:rPr>
        <w:t>,</w:t>
      </w:r>
      <w:r w:rsidR="00D748B1">
        <w:rPr>
          <w:rFonts w:asciiTheme="minorHAnsi" w:eastAsia="Times New Roman" w:hAnsiTheme="minorHAnsi" w:cs="CKabelStd-Medium"/>
          <w:b/>
        </w:rPr>
        <w:t xml:space="preserve"> </w:t>
      </w:r>
      <w:r w:rsidR="00D748B1">
        <w:rPr>
          <w:rFonts w:asciiTheme="minorHAnsi" w:eastAsia="Times New Roman" w:hAnsiTheme="minorHAnsi" w:cs="CKabelStd-Medium"/>
          <w:b/>
          <w:lang w:eastAsia="fr-FR"/>
        </w:rPr>
        <w:t xml:space="preserve">Alexie </w:t>
      </w:r>
      <w:proofErr w:type="spellStart"/>
      <w:r w:rsidR="00D748B1">
        <w:rPr>
          <w:rFonts w:asciiTheme="minorHAnsi" w:eastAsia="Times New Roman" w:hAnsiTheme="minorHAnsi" w:cs="CKabelStd-Medium"/>
          <w:b/>
          <w:lang w:eastAsia="fr-FR"/>
        </w:rPr>
        <w:t>Guilbaut</w:t>
      </w:r>
      <w:proofErr w:type="spellEnd"/>
      <w:r w:rsidR="00D748B1" w:rsidRPr="00D748B1">
        <w:rPr>
          <w:rFonts w:asciiTheme="minorHAnsi" w:eastAsia="Times New Roman" w:hAnsiTheme="minorHAnsi" w:cs="CKabelStd-Medium"/>
          <w:lang w:eastAsia="fr-FR"/>
        </w:rPr>
        <w:t>, étudiante au CESI Rouen</w:t>
      </w:r>
      <w:r w:rsidR="00D748B1" w:rsidRPr="00D748B1">
        <w:rPr>
          <w:rFonts w:asciiTheme="minorHAnsi" w:eastAsia="Times New Roman" w:hAnsiTheme="minorHAnsi" w:cs="CKabelStd-Medium"/>
        </w:rPr>
        <w:t xml:space="preserve">, ainsi que de </w:t>
      </w:r>
      <w:r w:rsidR="00D748B1">
        <w:rPr>
          <w:rFonts w:asciiTheme="minorHAnsi" w:eastAsia="Times New Roman" w:hAnsiTheme="minorHAnsi" w:cs="CKabelStd-Medium"/>
          <w:b/>
          <w:lang w:eastAsia="fr-FR"/>
        </w:rPr>
        <w:t xml:space="preserve">Marie Hamel et </w:t>
      </w:r>
      <w:r w:rsidR="00D748B1" w:rsidRPr="00D748B1">
        <w:rPr>
          <w:rFonts w:asciiTheme="minorHAnsi" w:eastAsia="Times New Roman" w:hAnsiTheme="minorHAnsi" w:cs="CKabelStd-Medium"/>
          <w:b/>
          <w:lang w:eastAsia="fr-FR"/>
        </w:rPr>
        <w:t>Laurine Bernier</w:t>
      </w:r>
      <w:r w:rsidR="00D748B1">
        <w:rPr>
          <w:rFonts w:asciiTheme="minorHAnsi" w:eastAsia="Times New Roman" w:hAnsiTheme="minorHAnsi" w:cs="CKabelStd-Medium"/>
          <w:b/>
          <w:lang w:eastAsia="fr-FR"/>
        </w:rPr>
        <w:t xml:space="preserve">, </w:t>
      </w:r>
      <w:r w:rsidR="00D748B1" w:rsidRPr="00D748B1">
        <w:rPr>
          <w:rFonts w:asciiTheme="minorHAnsi" w:eastAsia="Times New Roman" w:hAnsiTheme="minorHAnsi" w:cs="CKabelStd-Medium"/>
          <w:lang w:eastAsia="fr-FR"/>
        </w:rPr>
        <w:t>lycéennes au Lycée de la Côte d'Albâtre de St Valery</w:t>
      </w:r>
      <w:r w:rsidR="00800A0B">
        <w:rPr>
          <w:rFonts w:asciiTheme="minorHAnsi" w:eastAsia="Times New Roman" w:hAnsiTheme="minorHAnsi" w:cs="CKabelStd-Medium"/>
          <w:lang w:eastAsia="fr-FR"/>
        </w:rPr>
        <w:t xml:space="preserve">, l’équipe a proposé une application permettant </w:t>
      </w:r>
      <w:r w:rsidR="00800A0B" w:rsidRPr="00800A0B">
        <w:rPr>
          <w:rFonts w:asciiTheme="minorHAnsi" w:eastAsia="Times New Roman" w:hAnsiTheme="minorHAnsi" w:cs="CKabelStd-Medium"/>
          <w:lang w:eastAsia="fr-FR"/>
        </w:rPr>
        <w:t>d’optimiser son programme et ses déplacements de la journée, en croisant une fonction agenda et GPS.</w:t>
      </w:r>
    </w:p>
    <w:p w:rsidR="00FB4201" w:rsidRDefault="00FB4201" w:rsidP="00FB4201">
      <w:pPr>
        <w:jc w:val="both"/>
        <w:rPr>
          <w:rFonts w:asciiTheme="minorHAnsi" w:eastAsia="Times New Roman" w:hAnsiTheme="minorHAnsi" w:cs="CKabelStd-Medium"/>
          <w:lang w:eastAsia="fr-FR"/>
        </w:rPr>
      </w:pPr>
      <w:r w:rsidRPr="00B156D4">
        <w:rPr>
          <w:rFonts w:asciiTheme="minorHAnsi" w:eastAsia="Times New Roman" w:hAnsiTheme="minorHAnsi" w:cs="CKabelStd-Medium"/>
          <w:lang w:eastAsia="fr-FR"/>
        </w:rPr>
        <w:t xml:space="preserve">Un drone a été remis en cadeau à chaque membre de l’équipe gagnante, ainsi qu’une montre connectée à chacune des gagnantes des 2 équipes lauréates. Enfin, ces équipes ainsi que d’autres pourront bénéficier d’un accompagnement privilégié pour la mise en place de leur projet via Orange </w:t>
      </w:r>
      <w:proofErr w:type="spellStart"/>
      <w:r w:rsidRPr="00B156D4">
        <w:rPr>
          <w:rFonts w:asciiTheme="minorHAnsi" w:eastAsia="Times New Roman" w:hAnsiTheme="minorHAnsi" w:cs="CKabelStd-Medium"/>
          <w:lang w:eastAsia="fr-FR"/>
        </w:rPr>
        <w:t>Fab</w:t>
      </w:r>
      <w:proofErr w:type="spellEnd"/>
      <w:r w:rsidRPr="00B156D4">
        <w:rPr>
          <w:rFonts w:asciiTheme="minorHAnsi" w:eastAsia="Times New Roman" w:hAnsiTheme="minorHAnsi" w:cs="CKabelStd-Medium"/>
          <w:lang w:eastAsia="fr-FR"/>
        </w:rPr>
        <w:t xml:space="preserve"> France et Paris Pionnières, membres du jury, dans le cadre d’un partenariat avec Elles bougent.</w:t>
      </w:r>
    </w:p>
    <w:p w:rsidR="00CE1B43" w:rsidRDefault="00587D40" w:rsidP="00D748B1">
      <w:pPr>
        <w:jc w:val="both"/>
        <w:rPr>
          <w:rFonts w:asciiTheme="minorHAnsi" w:eastAsia="Times New Roman" w:hAnsiTheme="minorHAnsi" w:cs="CKabelStd-Medium"/>
          <w:lang w:eastAsia="fr-FR"/>
        </w:rPr>
      </w:pPr>
      <w:r w:rsidRPr="002A3712">
        <w:rPr>
          <w:rFonts w:asciiTheme="minorHAnsi" w:eastAsia="Times New Roman" w:hAnsiTheme="minorHAnsi" w:cs="CKabelStd-Medium"/>
          <w:lang w:eastAsia="fr-FR"/>
        </w:rPr>
        <w:t xml:space="preserve">Marie-Sophie Pawlak, Présidente de l’association Elles bougent : « Je suis très fière de la qualité et du niveau des projets présentés par nos 8 équipes finalistes, </w:t>
      </w:r>
      <w:r w:rsidR="002A3712">
        <w:rPr>
          <w:rFonts w:asciiTheme="minorHAnsi" w:eastAsia="Times New Roman" w:hAnsiTheme="minorHAnsi" w:cs="CKabelStd-Medium"/>
          <w:lang w:eastAsia="fr-FR"/>
        </w:rPr>
        <w:t>au</w:t>
      </w:r>
      <w:r w:rsidRPr="002A3712">
        <w:rPr>
          <w:rFonts w:asciiTheme="minorHAnsi" w:eastAsia="Times New Roman" w:hAnsiTheme="minorHAnsi" w:cs="CKabelStd-Medium"/>
          <w:lang w:eastAsia="fr-FR"/>
        </w:rPr>
        <w:t xml:space="preserve"> regard du format particulier et unique que nous proposons avec </w:t>
      </w:r>
      <w:proofErr w:type="spellStart"/>
      <w:r w:rsidRPr="002A3712">
        <w:rPr>
          <w:rFonts w:asciiTheme="minorHAnsi" w:eastAsia="Times New Roman" w:hAnsiTheme="minorHAnsi" w:cs="CKabelStd-Medium"/>
          <w:lang w:eastAsia="fr-FR"/>
        </w:rPr>
        <w:t>InnovaTech</w:t>
      </w:r>
      <w:proofErr w:type="spellEnd"/>
      <w:r w:rsidRPr="002A3712">
        <w:rPr>
          <w:rFonts w:asciiTheme="minorHAnsi" w:eastAsia="Times New Roman" w:hAnsiTheme="minorHAnsi" w:cs="CKabelStd-Medium"/>
          <w:lang w:eastAsia="fr-FR"/>
        </w:rPr>
        <w:t> : des équipes intergénérationnelles 100% féminines, qui travaillent ensemble le temps d’une journée, pour nous proposer des produits, des services innovants, tous imprégnés de technologies et répondant à des vrais besoins ou problématiques. Dans la peau d’une ingénieure</w:t>
      </w:r>
      <w:r w:rsidR="002A3712">
        <w:rPr>
          <w:rFonts w:asciiTheme="minorHAnsi" w:eastAsia="Times New Roman" w:hAnsiTheme="minorHAnsi" w:cs="CKabelStd-Medium"/>
          <w:lang w:eastAsia="fr-FR"/>
        </w:rPr>
        <w:t>,</w:t>
      </w:r>
      <w:r w:rsidRPr="002A3712">
        <w:rPr>
          <w:rFonts w:asciiTheme="minorHAnsi" w:eastAsia="Times New Roman" w:hAnsiTheme="minorHAnsi" w:cs="CKabelStd-Medium"/>
          <w:lang w:eastAsia="fr-FR"/>
        </w:rPr>
        <w:t xml:space="preserve"> le temps d’un challenge, c’est la preuve par l’action, que ces filières sont passionnantes, porteuses de croissances et se conjuguent  merveilleusement bien au féminin ! Un grand bravo aux 8 équipes finalistes et aux 50 équipes ayant partic</w:t>
      </w:r>
      <w:r w:rsidR="002A3712">
        <w:rPr>
          <w:rFonts w:asciiTheme="minorHAnsi" w:eastAsia="Times New Roman" w:hAnsiTheme="minorHAnsi" w:cs="CKabelStd-Medium"/>
          <w:lang w:eastAsia="fr-FR"/>
        </w:rPr>
        <w:t xml:space="preserve">ipé à travers toute la France. </w:t>
      </w:r>
      <w:r w:rsidRPr="002A3712">
        <w:rPr>
          <w:rFonts w:asciiTheme="minorHAnsi" w:eastAsia="Times New Roman" w:hAnsiTheme="minorHAnsi" w:cs="CKabelStd-Medium"/>
          <w:lang w:eastAsia="fr-FR"/>
        </w:rPr>
        <w:t>»</w:t>
      </w:r>
    </w:p>
    <w:p w:rsidR="00CE1B43" w:rsidRDefault="00CE1B43" w:rsidP="002A3712">
      <w:pPr>
        <w:jc w:val="center"/>
        <w:rPr>
          <w:rFonts w:asciiTheme="minorHAnsi" w:eastAsia="Times New Roman" w:hAnsiTheme="minorHAnsi" w:cs="CKabelStd-Medium"/>
          <w:lang w:eastAsia="fr-FR"/>
        </w:rPr>
      </w:pPr>
      <w:r>
        <w:rPr>
          <w:rFonts w:asciiTheme="minorHAnsi" w:eastAsia="Times New Roman" w:hAnsiTheme="minorHAnsi" w:cs="CKabelStd-Medium"/>
          <w:noProof/>
          <w:lang w:eastAsia="fr-FR"/>
        </w:rPr>
        <w:drawing>
          <wp:inline distT="0" distB="0" distL="0" distR="0" wp14:anchorId="17AF46BE" wp14:editId="3A39B1A7">
            <wp:extent cx="5099050" cy="2440283"/>
            <wp:effectExtent l="0" t="0" r="6350" b="0"/>
            <wp:docPr id="7" name="Image 7" descr="E:\DSC_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SC_0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402" b="14557"/>
                    <a:stretch/>
                  </pic:blipFill>
                  <pic:spPr bwMode="auto">
                    <a:xfrm>
                      <a:off x="0" y="0"/>
                      <a:ext cx="5100978" cy="244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D8A" w:rsidRPr="00957EF7" w:rsidRDefault="00E22D8A" w:rsidP="00B156D4">
      <w:pPr>
        <w:widowControl w:val="0"/>
        <w:autoSpaceDE w:val="0"/>
        <w:autoSpaceDN w:val="0"/>
        <w:adjustRightInd w:val="0"/>
        <w:ind w:left="2124"/>
        <w:jc w:val="both"/>
        <w:rPr>
          <w:rFonts w:asciiTheme="minorHAnsi" w:eastAsia="Times New Roman" w:hAnsiTheme="minorHAnsi" w:cs="CKabelStd-Medium"/>
          <w:lang w:eastAsia="fr-FR"/>
        </w:rPr>
      </w:pPr>
      <w:r w:rsidRPr="00E22D8A">
        <w:rPr>
          <w:rFonts w:asciiTheme="minorHAnsi" w:eastAsia="Times New Roman" w:hAnsiTheme="minorHAnsi" w:cs="CKabelStd-Medium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2612A36" wp14:editId="749D2B96">
            <wp:simplePos x="0" y="0"/>
            <wp:positionH relativeFrom="column">
              <wp:posOffset>-4445</wp:posOffset>
            </wp:positionH>
            <wp:positionV relativeFrom="paragraph">
              <wp:posOffset>41275</wp:posOffset>
            </wp:positionV>
            <wp:extent cx="1037590" cy="570865"/>
            <wp:effectExtent l="0" t="0" r="0" b="635"/>
            <wp:wrapSquare wrapText="bothSides"/>
            <wp:docPr id="16" name="Image 16" descr="MEF + 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F + D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8A">
        <w:rPr>
          <w:rFonts w:asciiTheme="minorHAnsi" w:eastAsia="Times New Roman" w:hAnsiTheme="minorHAnsi" w:cs="CKabelStd-Medium"/>
          <w:lang w:eastAsia="fr-FR"/>
        </w:rPr>
        <w:t>Ce projet national est mené en</w:t>
      </w:r>
      <w:r w:rsidR="00C47CF4">
        <w:rPr>
          <w:rFonts w:asciiTheme="minorHAnsi" w:eastAsia="Times New Roman" w:hAnsiTheme="minorHAnsi" w:cs="CKabelStd-Medium"/>
          <w:lang w:eastAsia="fr-FR"/>
        </w:rPr>
        <w:t xml:space="preserve"> partenariat avec la D</w:t>
      </w:r>
      <w:r w:rsidR="00BF42B6">
        <w:rPr>
          <w:rFonts w:asciiTheme="minorHAnsi" w:eastAsia="Times New Roman" w:hAnsiTheme="minorHAnsi" w:cs="CKabelStd-Medium"/>
          <w:lang w:eastAsia="fr-FR"/>
        </w:rPr>
        <w:t>irection générale des e</w:t>
      </w:r>
      <w:r w:rsidRPr="00E22D8A">
        <w:rPr>
          <w:rFonts w:asciiTheme="minorHAnsi" w:eastAsia="Times New Roman" w:hAnsiTheme="minorHAnsi" w:cs="CKabelStd-Medium"/>
          <w:lang w:eastAsia="fr-FR"/>
        </w:rPr>
        <w:t xml:space="preserve">ntreprises du Ministère de l'Économie et des Finances.  </w:t>
      </w:r>
      <w:r>
        <w:rPr>
          <w:rFonts w:asciiTheme="minorHAnsi" w:eastAsia="Times New Roman" w:hAnsiTheme="minorHAnsi" w:cs="CKabelStd-Medium"/>
          <w:lang w:eastAsia="fr-FR"/>
        </w:rPr>
        <w:t xml:space="preserve">L’association Elles bougent remercie l’ensemble des partenaires – entreprises, établissements d’enseignement supérieur, collectivités territoriales et partenaires publics qui ont permis la réussite de ce </w:t>
      </w:r>
      <w:r w:rsidR="00800A0B">
        <w:rPr>
          <w:rFonts w:asciiTheme="minorHAnsi" w:eastAsia="Times New Roman" w:hAnsiTheme="minorHAnsi" w:cs="CKabelStd-Medium"/>
          <w:lang w:eastAsia="fr-FR"/>
        </w:rPr>
        <w:t xml:space="preserve">premier </w:t>
      </w:r>
      <w:r>
        <w:rPr>
          <w:rFonts w:asciiTheme="minorHAnsi" w:eastAsia="Times New Roman" w:hAnsiTheme="minorHAnsi" w:cs="CKabelStd-Medium"/>
          <w:lang w:eastAsia="fr-FR"/>
        </w:rPr>
        <w:t>challenge</w:t>
      </w:r>
      <w:r w:rsidR="00800A0B">
        <w:rPr>
          <w:rFonts w:asciiTheme="minorHAnsi" w:eastAsia="Times New Roman" w:hAnsiTheme="minorHAnsi" w:cs="CKabelStd-Medium"/>
          <w:lang w:eastAsia="fr-FR"/>
        </w:rPr>
        <w:t xml:space="preserve"> national</w:t>
      </w:r>
      <w:r>
        <w:rPr>
          <w:rFonts w:asciiTheme="minorHAnsi" w:eastAsia="Times New Roman" w:hAnsiTheme="minorHAnsi" w:cs="CKabelStd-Medium"/>
          <w:lang w:eastAsia="fr-FR"/>
        </w:rPr>
        <w:t xml:space="preserve">. </w:t>
      </w:r>
    </w:p>
    <w:p w:rsidR="002A3712" w:rsidRDefault="002A3712" w:rsidP="007E1EF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Accentuation"/>
          <w:b/>
          <w:color w:val="9BBB59" w:themeColor="accent3"/>
          <w:sz w:val="20"/>
          <w:szCs w:val="20"/>
        </w:rPr>
      </w:pPr>
      <w:r>
        <w:rPr>
          <w:rStyle w:val="Accentuation"/>
          <w:b/>
          <w:color w:val="9BBB59" w:themeColor="accent3"/>
          <w:sz w:val="20"/>
          <w:szCs w:val="20"/>
        </w:rPr>
        <w:lastRenderedPageBreak/>
        <w:t>ANNEXES</w:t>
      </w:r>
    </w:p>
    <w:p w:rsidR="00AC2ABF" w:rsidRPr="0085180E" w:rsidRDefault="00AC2ABF" w:rsidP="007E1EF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Accentuation"/>
          <w:b/>
          <w:color w:val="9BBB59" w:themeColor="accent3"/>
          <w:sz w:val="20"/>
          <w:szCs w:val="20"/>
        </w:rPr>
      </w:pPr>
      <w:r w:rsidRPr="0085180E">
        <w:rPr>
          <w:rStyle w:val="Accentuation"/>
          <w:b/>
          <w:color w:val="9BBB59" w:themeColor="accent3"/>
          <w:sz w:val="20"/>
          <w:szCs w:val="20"/>
        </w:rPr>
        <w:t>Le jury</w:t>
      </w:r>
    </w:p>
    <w:p w:rsidR="00F94B5D" w:rsidRDefault="00F94B5D" w:rsidP="007E1EF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Accentuation"/>
          <w:b/>
          <w:sz w:val="20"/>
          <w:szCs w:val="20"/>
        </w:rPr>
      </w:pP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>Xavier BAILLARD</w:t>
      </w:r>
      <w:r w:rsidRPr="0085180E">
        <w:rPr>
          <w:rFonts w:asciiTheme="minorHAnsi" w:hAnsiTheme="minorHAnsi" w:cstheme="minorHAnsi"/>
          <w:sz w:val="20"/>
          <w:szCs w:val="20"/>
        </w:rPr>
        <w:t xml:space="preserve"> – Directeur de l’incubateur </w:t>
      </w:r>
      <w:r w:rsidRPr="0085180E">
        <w:rPr>
          <w:rFonts w:asciiTheme="minorHAnsi" w:hAnsiTheme="minorHAnsi" w:cstheme="minorHAnsi"/>
          <w:b/>
          <w:sz w:val="20"/>
          <w:szCs w:val="20"/>
        </w:rPr>
        <w:t>Valeo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 xml:space="preserve">Marie GEORGE </w:t>
      </w:r>
      <w:r w:rsidRPr="0085180E">
        <w:rPr>
          <w:rFonts w:asciiTheme="minorHAnsi" w:hAnsiTheme="minorHAnsi" w:cstheme="minorHAnsi"/>
          <w:sz w:val="20"/>
          <w:szCs w:val="20"/>
        </w:rPr>
        <w:t xml:space="preserve">– Présidente </w:t>
      </w:r>
      <w:r w:rsidRPr="0085180E">
        <w:rPr>
          <w:rFonts w:asciiTheme="minorHAnsi" w:hAnsiTheme="minorHAnsi" w:cstheme="minorHAnsi"/>
          <w:b/>
          <w:sz w:val="20"/>
          <w:szCs w:val="20"/>
        </w:rPr>
        <w:t>Paris Pionnières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>Nicolas GUIBOUT</w:t>
      </w:r>
      <w:r w:rsidRPr="0085180E">
        <w:rPr>
          <w:rFonts w:asciiTheme="minorHAnsi" w:hAnsiTheme="minorHAnsi" w:cstheme="minorHAnsi"/>
          <w:sz w:val="20"/>
          <w:szCs w:val="20"/>
        </w:rPr>
        <w:t xml:space="preserve"> – Head Of </w:t>
      </w:r>
      <w:proofErr w:type="spellStart"/>
      <w:r w:rsidRPr="0085180E">
        <w:rPr>
          <w:rFonts w:asciiTheme="minorHAnsi" w:hAnsiTheme="minorHAnsi" w:cstheme="minorHAnsi"/>
          <w:sz w:val="20"/>
          <w:szCs w:val="20"/>
        </w:rPr>
        <w:t>Quality</w:t>
      </w:r>
      <w:proofErr w:type="spellEnd"/>
      <w:r w:rsidRPr="0085180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5180E">
        <w:rPr>
          <w:rFonts w:asciiTheme="minorHAnsi" w:hAnsiTheme="minorHAnsi" w:cstheme="minorHAnsi"/>
          <w:sz w:val="20"/>
          <w:szCs w:val="20"/>
        </w:rPr>
        <w:t>Safety</w:t>
      </w:r>
      <w:proofErr w:type="spellEnd"/>
      <w:r w:rsidRPr="0085180E">
        <w:rPr>
          <w:rFonts w:asciiTheme="minorHAnsi" w:hAnsiTheme="minorHAnsi" w:cstheme="minorHAnsi"/>
          <w:sz w:val="20"/>
          <w:szCs w:val="20"/>
        </w:rPr>
        <w:t xml:space="preserve">, Security, </w:t>
      </w:r>
      <w:proofErr w:type="spellStart"/>
      <w:r w:rsidRPr="0085180E">
        <w:rPr>
          <w:rFonts w:asciiTheme="minorHAnsi" w:hAnsiTheme="minorHAnsi" w:cstheme="minorHAnsi"/>
          <w:sz w:val="20"/>
          <w:szCs w:val="20"/>
        </w:rPr>
        <w:t>Environment</w:t>
      </w:r>
      <w:proofErr w:type="spellEnd"/>
      <w:r w:rsidRPr="0085180E">
        <w:rPr>
          <w:rFonts w:asciiTheme="minorHAnsi" w:hAnsiTheme="minorHAnsi" w:cstheme="minorHAnsi"/>
          <w:sz w:val="20"/>
          <w:szCs w:val="20"/>
        </w:rPr>
        <w:t xml:space="preserve">, Export Control and CSR, </w:t>
      </w:r>
      <w:r w:rsidRPr="0085180E">
        <w:rPr>
          <w:rFonts w:asciiTheme="minorHAnsi" w:hAnsiTheme="minorHAnsi" w:cstheme="minorHAnsi"/>
          <w:b/>
          <w:sz w:val="20"/>
          <w:szCs w:val="20"/>
        </w:rPr>
        <w:t xml:space="preserve">ALTEN 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>Pascal LATOUCHE</w:t>
      </w:r>
      <w:r w:rsidRPr="0085180E">
        <w:rPr>
          <w:rFonts w:asciiTheme="minorHAnsi" w:hAnsiTheme="minorHAnsi" w:cstheme="minorHAnsi"/>
          <w:sz w:val="20"/>
          <w:szCs w:val="20"/>
        </w:rPr>
        <w:t xml:space="preserve"> – Directeur </w:t>
      </w:r>
      <w:r w:rsidRPr="0085180E">
        <w:rPr>
          <w:rFonts w:asciiTheme="minorHAnsi" w:hAnsiTheme="minorHAnsi" w:cstheme="minorHAnsi"/>
          <w:b/>
          <w:sz w:val="20"/>
          <w:szCs w:val="20"/>
        </w:rPr>
        <w:t xml:space="preserve">Orange </w:t>
      </w:r>
      <w:proofErr w:type="spellStart"/>
      <w:r w:rsidRPr="0085180E">
        <w:rPr>
          <w:rFonts w:asciiTheme="minorHAnsi" w:hAnsiTheme="minorHAnsi" w:cstheme="minorHAnsi"/>
          <w:b/>
          <w:sz w:val="20"/>
          <w:szCs w:val="20"/>
        </w:rPr>
        <w:t>Fab</w:t>
      </w:r>
      <w:proofErr w:type="spellEnd"/>
      <w:r w:rsidRPr="0085180E">
        <w:rPr>
          <w:rFonts w:asciiTheme="minorHAnsi" w:hAnsiTheme="minorHAnsi" w:cstheme="minorHAnsi"/>
          <w:b/>
          <w:sz w:val="20"/>
          <w:szCs w:val="20"/>
        </w:rPr>
        <w:t xml:space="preserve"> France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>Carole MAIRE</w:t>
      </w:r>
      <w:r w:rsidRPr="0085180E">
        <w:rPr>
          <w:rFonts w:asciiTheme="minorHAnsi" w:hAnsiTheme="minorHAnsi" w:cstheme="minorHAnsi"/>
          <w:sz w:val="20"/>
          <w:szCs w:val="20"/>
        </w:rPr>
        <w:t xml:space="preserve"> – Vice </w:t>
      </w:r>
      <w:proofErr w:type="spellStart"/>
      <w:r w:rsidRPr="0085180E">
        <w:rPr>
          <w:rFonts w:asciiTheme="minorHAnsi" w:hAnsiTheme="minorHAnsi" w:cstheme="minorHAnsi"/>
          <w:sz w:val="20"/>
          <w:szCs w:val="20"/>
        </w:rPr>
        <w:t>President</w:t>
      </w:r>
      <w:proofErr w:type="spellEnd"/>
      <w:r w:rsidRPr="0085180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5180E">
        <w:rPr>
          <w:rFonts w:asciiTheme="minorHAnsi" w:hAnsiTheme="minorHAnsi" w:cstheme="minorHAnsi"/>
          <w:sz w:val="20"/>
          <w:szCs w:val="20"/>
        </w:rPr>
        <w:t>Human</w:t>
      </w:r>
      <w:proofErr w:type="spellEnd"/>
      <w:r w:rsidRPr="0085180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5180E">
        <w:rPr>
          <w:rFonts w:asciiTheme="minorHAnsi" w:hAnsiTheme="minorHAnsi" w:cstheme="minorHAnsi"/>
          <w:sz w:val="20"/>
          <w:szCs w:val="20"/>
        </w:rPr>
        <w:t>Resources</w:t>
      </w:r>
      <w:proofErr w:type="spellEnd"/>
      <w:r w:rsidRPr="0085180E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Pr="0085180E">
        <w:rPr>
          <w:rFonts w:asciiTheme="minorHAnsi" w:hAnsiTheme="minorHAnsi" w:cstheme="minorHAnsi"/>
          <w:sz w:val="20"/>
          <w:szCs w:val="20"/>
        </w:rPr>
        <w:t>Internal</w:t>
      </w:r>
      <w:proofErr w:type="spellEnd"/>
      <w:r w:rsidRPr="0085180E">
        <w:rPr>
          <w:rFonts w:asciiTheme="minorHAnsi" w:hAnsiTheme="minorHAnsi" w:cstheme="minorHAnsi"/>
          <w:sz w:val="20"/>
          <w:szCs w:val="20"/>
        </w:rPr>
        <w:t xml:space="preserve"> Communication de la Division Auto Energy, </w:t>
      </w:r>
      <w:r w:rsidRPr="0085180E">
        <w:rPr>
          <w:rFonts w:asciiTheme="minorHAnsi" w:hAnsiTheme="minorHAnsi" w:cstheme="minorHAnsi"/>
          <w:b/>
          <w:sz w:val="20"/>
          <w:szCs w:val="20"/>
        </w:rPr>
        <w:t>Plastic Omnium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>Tahar MELLITI</w:t>
      </w:r>
      <w:r w:rsidRPr="0085180E">
        <w:rPr>
          <w:rFonts w:asciiTheme="minorHAnsi" w:hAnsiTheme="minorHAnsi" w:cstheme="minorHAnsi"/>
          <w:sz w:val="20"/>
          <w:szCs w:val="20"/>
        </w:rPr>
        <w:t xml:space="preserve"> – Général Manager, </w:t>
      </w:r>
      <w:r w:rsidRPr="0085180E">
        <w:rPr>
          <w:rFonts w:asciiTheme="minorHAnsi" w:hAnsiTheme="minorHAnsi" w:cstheme="minorHAnsi"/>
          <w:b/>
          <w:sz w:val="20"/>
          <w:szCs w:val="20"/>
        </w:rPr>
        <w:t>Alliance pour l’Industrie du Futur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>Marie-Sophie PAWLAK</w:t>
      </w:r>
      <w:r w:rsidRPr="0085180E">
        <w:rPr>
          <w:rFonts w:asciiTheme="minorHAnsi" w:hAnsiTheme="minorHAnsi" w:cstheme="minorHAnsi"/>
          <w:sz w:val="20"/>
          <w:szCs w:val="20"/>
        </w:rPr>
        <w:t xml:space="preserve"> – Présidente de l’Association </w:t>
      </w:r>
      <w:r w:rsidRPr="0085180E">
        <w:rPr>
          <w:rFonts w:asciiTheme="minorHAnsi" w:hAnsiTheme="minorHAnsi" w:cstheme="minorHAnsi"/>
          <w:b/>
          <w:sz w:val="20"/>
          <w:szCs w:val="20"/>
        </w:rPr>
        <w:t>Elles bougent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>Amal PLAUDET HAMMANI</w:t>
      </w:r>
      <w:r w:rsidRPr="0085180E">
        <w:rPr>
          <w:rFonts w:asciiTheme="minorHAnsi" w:hAnsiTheme="minorHAnsi" w:cstheme="minorHAnsi"/>
          <w:sz w:val="20"/>
          <w:szCs w:val="20"/>
        </w:rPr>
        <w:t xml:space="preserve"> – Ingénieure </w:t>
      </w:r>
      <w:r w:rsidRPr="0085180E">
        <w:rPr>
          <w:rFonts w:asciiTheme="minorHAnsi" w:hAnsiTheme="minorHAnsi" w:cstheme="minorHAnsi"/>
          <w:b/>
          <w:sz w:val="20"/>
          <w:szCs w:val="20"/>
        </w:rPr>
        <w:t xml:space="preserve">Dassault </w:t>
      </w:r>
      <w:proofErr w:type="spellStart"/>
      <w:r w:rsidRPr="0085180E">
        <w:rPr>
          <w:rFonts w:asciiTheme="minorHAnsi" w:hAnsiTheme="minorHAnsi" w:cstheme="minorHAnsi"/>
          <w:b/>
          <w:sz w:val="20"/>
          <w:szCs w:val="20"/>
        </w:rPr>
        <w:t>Systemes</w:t>
      </w:r>
      <w:proofErr w:type="spellEnd"/>
      <w:r w:rsidRPr="0085180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85180E">
        <w:rPr>
          <w:rFonts w:asciiTheme="minorHAnsi" w:hAnsiTheme="minorHAnsi" w:cstheme="minorHAnsi"/>
          <w:sz w:val="20"/>
          <w:szCs w:val="20"/>
        </w:rPr>
        <w:t>Ambassadrice de la Semaine de l’Industrie 2017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>Florence PLAY</w:t>
      </w:r>
      <w:r w:rsidRPr="0085180E">
        <w:rPr>
          <w:rFonts w:asciiTheme="minorHAnsi" w:hAnsiTheme="minorHAnsi" w:cstheme="minorHAnsi"/>
          <w:sz w:val="20"/>
          <w:szCs w:val="20"/>
        </w:rPr>
        <w:t xml:space="preserve"> – Mission </w:t>
      </w:r>
      <w:r w:rsidRPr="0085180E">
        <w:rPr>
          <w:rFonts w:asciiTheme="minorHAnsi" w:hAnsiTheme="minorHAnsi" w:cstheme="minorHAnsi"/>
          <w:caps/>
          <w:sz w:val="20"/>
          <w:szCs w:val="20"/>
        </w:rPr>
        <w:t>é</w:t>
      </w:r>
      <w:r w:rsidRPr="0085180E">
        <w:rPr>
          <w:rFonts w:asciiTheme="minorHAnsi" w:hAnsiTheme="minorHAnsi" w:cstheme="minorHAnsi"/>
          <w:sz w:val="20"/>
          <w:szCs w:val="20"/>
        </w:rPr>
        <w:t>ducation-</w:t>
      </w:r>
      <w:r w:rsidRPr="0085180E">
        <w:rPr>
          <w:rFonts w:asciiTheme="minorHAnsi" w:hAnsiTheme="minorHAnsi" w:cstheme="minorHAnsi"/>
          <w:caps/>
          <w:sz w:val="20"/>
          <w:szCs w:val="20"/>
        </w:rPr>
        <w:t>é</w:t>
      </w:r>
      <w:r w:rsidRPr="0085180E">
        <w:rPr>
          <w:rFonts w:asciiTheme="minorHAnsi" w:hAnsiTheme="minorHAnsi" w:cstheme="minorHAnsi"/>
          <w:sz w:val="20"/>
          <w:szCs w:val="20"/>
        </w:rPr>
        <w:t xml:space="preserve">conomie de la Direction générale de l’enseignement scolaire, </w:t>
      </w:r>
      <w:r w:rsidRPr="0085180E">
        <w:rPr>
          <w:rFonts w:asciiTheme="minorHAnsi" w:hAnsiTheme="minorHAnsi" w:cstheme="minorHAnsi"/>
          <w:b/>
          <w:sz w:val="20"/>
          <w:szCs w:val="20"/>
        </w:rPr>
        <w:t>Ministère de l’éducation nationale, de l’enseignement supérieur et de la Recherche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 xml:space="preserve">Alice ROUX </w:t>
      </w:r>
      <w:r w:rsidRPr="0085180E">
        <w:rPr>
          <w:rFonts w:asciiTheme="minorHAnsi" w:hAnsiTheme="minorHAnsi" w:cstheme="minorHAnsi"/>
          <w:sz w:val="20"/>
          <w:szCs w:val="20"/>
        </w:rPr>
        <w:t>– Ingénieure -</w:t>
      </w:r>
      <w:r w:rsidRPr="0085180E">
        <w:rPr>
          <w:rFonts w:asciiTheme="minorHAnsi" w:hAnsiTheme="minorHAnsi" w:cstheme="minorHAnsi"/>
          <w:b/>
          <w:sz w:val="20"/>
          <w:szCs w:val="20"/>
        </w:rPr>
        <w:t xml:space="preserve"> TOTAL</w:t>
      </w:r>
    </w:p>
    <w:p w:rsidR="00F94B5D" w:rsidRPr="0085180E" w:rsidRDefault="00F94B5D" w:rsidP="00F94B5D">
      <w:pPr>
        <w:pStyle w:val="Paragraphedeliste"/>
        <w:numPr>
          <w:ilvl w:val="0"/>
          <w:numId w:val="7"/>
        </w:numPr>
        <w:ind w:left="360"/>
        <w:rPr>
          <w:rFonts w:asciiTheme="minorHAnsi" w:hAnsiTheme="minorHAnsi" w:cstheme="minorHAnsi"/>
          <w:b/>
          <w:sz w:val="20"/>
          <w:szCs w:val="20"/>
        </w:rPr>
      </w:pPr>
      <w:r w:rsidRPr="0085180E">
        <w:rPr>
          <w:rFonts w:asciiTheme="minorHAnsi" w:hAnsiTheme="minorHAnsi" w:cstheme="minorHAnsi"/>
          <w:b/>
          <w:sz w:val="20"/>
          <w:szCs w:val="20"/>
        </w:rPr>
        <w:t>Laetitia STEFFEN</w:t>
      </w:r>
      <w:r w:rsidRPr="0085180E">
        <w:rPr>
          <w:rFonts w:asciiTheme="minorHAnsi" w:hAnsiTheme="minorHAnsi" w:cstheme="minorHAnsi"/>
          <w:sz w:val="20"/>
          <w:szCs w:val="20"/>
        </w:rPr>
        <w:t xml:space="preserve"> – Chargée de mission au Conseil National de l’Industrie, </w:t>
      </w:r>
      <w:r w:rsidRPr="0085180E">
        <w:rPr>
          <w:rFonts w:asciiTheme="minorHAnsi" w:hAnsiTheme="minorHAnsi" w:cstheme="minorHAnsi"/>
          <w:b/>
          <w:sz w:val="20"/>
          <w:szCs w:val="20"/>
        </w:rPr>
        <w:t>CNI-DGE</w:t>
      </w:r>
    </w:p>
    <w:p w:rsidR="00F94B5D" w:rsidRPr="0085180E" w:rsidRDefault="00F94B5D" w:rsidP="00F94B5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Accentuation"/>
          <w:rFonts w:asciiTheme="minorHAnsi" w:hAnsiTheme="minorHAnsi" w:cstheme="minorHAnsi"/>
          <w:b/>
          <w:sz w:val="20"/>
          <w:szCs w:val="20"/>
        </w:rPr>
      </w:pPr>
    </w:p>
    <w:p w:rsidR="002A3712" w:rsidRDefault="00F94B5D" w:rsidP="002A3712">
      <w:pPr>
        <w:autoSpaceDE w:val="0"/>
        <w:autoSpaceDN w:val="0"/>
        <w:adjustRightInd w:val="0"/>
        <w:snapToGrid w:val="0"/>
        <w:spacing w:after="0" w:line="240" w:lineRule="auto"/>
        <w:rPr>
          <w:rStyle w:val="Accentuation"/>
          <w:b/>
          <w:color w:val="9BBB59" w:themeColor="accent3"/>
          <w:sz w:val="20"/>
          <w:szCs w:val="20"/>
        </w:rPr>
      </w:pPr>
      <w:r w:rsidRPr="002A3712">
        <w:rPr>
          <w:rStyle w:val="Accentuation"/>
          <w:b/>
          <w:color w:val="9BBB59" w:themeColor="accent3"/>
          <w:sz w:val="20"/>
          <w:szCs w:val="20"/>
        </w:rPr>
        <w:t xml:space="preserve">Le calendrier des challenges </w:t>
      </w:r>
      <w:proofErr w:type="spellStart"/>
      <w:r w:rsidRPr="002A3712">
        <w:rPr>
          <w:rStyle w:val="Accentuation"/>
          <w:b/>
          <w:color w:val="9BBB59" w:themeColor="accent3"/>
          <w:sz w:val="20"/>
          <w:szCs w:val="20"/>
        </w:rPr>
        <w:t>InnovaTech</w:t>
      </w:r>
      <w:proofErr w:type="spellEnd"/>
      <w:r w:rsidRPr="002A3712">
        <w:rPr>
          <w:rStyle w:val="Accentuation"/>
          <w:b/>
          <w:color w:val="9BBB59" w:themeColor="accent3"/>
          <w:sz w:val="20"/>
          <w:szCs w:val="20"/>
        </w:rPr>
        <w:t xml:space="preserve"> en région</w:t>
      </w:r>
      <w:r w:rsidR="00E434D3" w:rsidRPr="002A3712">
        <w:rPr>
          <w:rStyle w:val="Accentuation"/>
          <w:b/>
          <w:color w:val="9BBB59" w:themeColor="accent3"/>
          <w:sz w:val="20"/>
          <w:szCs w:val="20"/>
        </w:rPr>
        <w:t xml:space="preserve"> et les projets finalistes </w:t>
      </w:r>
    </w:p>
    <w:p w:rsid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413A42"/>
          <w:sz w:val="20"/>
          <w:szCs w:val="20"/>
          <w:lang w:eastAsia="fr-FR"/>
        </w:rPr>
      </w:pPr>
    </w:p>
    <w:p w:rsidR="002A3712" w:rsidRDefault="00F94B5D" w:rsidP="002A37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EB1D58"/>
          <w:sz w:val="20"/>
          <w:szCs w:val="20"/>
        </w:rPr>
      </w:pPr>
      <w:r w:rsidRPr="002A3712">
        <w:rPr>
          <w:rFonts w:asciiTheme="minorHAnsi" w:eastAsia="Times New Roman" w:hAnsiTheme="minorHAnsi" w:cstheme="minorHAnsi"/>
          <w:b/>
          <w:bCs/>
          <w:color w:val="413A42"/>
          <w:sz w:val="20"/>
          <w:szCs w:val="20"/>
          <w:lang w:eastAsia="fr-FR"/>
        </w:rPr>
        <w:t>Normandie :</w:t>
      </w:r>
      <w:r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> jeudi 19 janvier 2017 au CESI, Campus de Rouen.</w:t>
      </w:r>
      <w:r w:rsidR="002A3712"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 xml:space="preserve"> &gt; 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Projet </w:t>
      </w:r>
      <w:r w:rsidR="0085180E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sélectionné 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: </w:t>
      </w:r>
      <w:proofErr w:type="spellStart"/>
      <w:r w:rsidR="0085180E" w:rsidRPr="002A3712">
        <w:rPr>
          <w:rFonts w:asciiTheme="minorHAnsi" w:hAnsiTheme="minorHAnsi" w:cstheme="minorHAnsi"/>
          <w:color w:val="EB1D58"/>
          <w:sz w:val="20"/>
          <w:szCs w:val="20"/>
        </w:rPr>
        <w:t>Smart</w:t>
      </w:r>
      <w:r w:rsidR="002A3712">
        <w:rPr>
          <w:rFonts w:asciiTheme="minorHAnsi" w:hAnsiTheme="minorHAnsi" w:cstheme="minorHAnsi"/>
          <w:color w:val="EB1D58"/>
          <w:sz w:val="20"/>
          <w:szCs w:val="20"/>
        </w:rPr>
        <w:t>line</w:t>
      </w:r>
      <w:proofErr w:type="spellEnd"/>
    </w:p>
    <w:p w:rsidR="002A3712" w:rsidRPr="002A3712" w:rsidRDefault="00F94B5D" w:rsidP="002A37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EB1D58"/>
          <w:sz w:val="20"/>
          <w:szCs w:val="20"/>
        </w:rPr>
      </w:pPr>
      <w:r w:rsidRPr="002A3712">
        <w:rPr>
          <w:rFonts w:asciiTheme="minorHAnsi" w:eastAsia="Times New Roman" w:hAnsiTheme="minorHAnsi" w:cstheme="minorHAnsi"/>
          <w:b/>
          <w:bCs/>
          <w:color w:val="413A42"/>
          <w:sz w:val="20"/>
          <w:szCs w:val="20"/>
          <w:lang w:eastAsia="fr-FR"/>
        </w:rPr>
        <w:t>Lorraine :</w:t>
      </w:r>
      <w:r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> jeudi 19 janvier 2017 aux Mines de Nancy.</w:t>
      </w:r>
      <w:r w:rsidR="002A3712"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 xml:space="preserve"> &gt; 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Projet</w:t>
      </w:r>
      <w:r w:rsidR="0085180E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sélectionné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 : </w:t>
      </w:r>
      <w:r w:rsidR="00E434D3" w:rsidRPr="002A3712">
        <w:rPr>
          <w:rFonts w:asciiTheme="minorHAnsi" w:hAnsiTheme="minorHAnsi" w:cstheme="minorHAnsi"/>
          <w:color w:val="EB1D58"/>
          <w:sz w:val="20"/>
          <w:szCs w:val="20"/>
        </w:rPr>
        <w:t>A l’Eau Détente</w:t>
      </w:r>
    </w:p>
    <w:p w:rsidR="002A3712" w:rsidRPr="002A3712" w:rsidRDefault="00F94B5D" w:rsidP="002A37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EB1D58"/>
          <w:sz w:val="20"/>
          <w:szCs w:val="20"/>
        </w:rPr>
      </w:pPr>
      <w:r w:rsidRPr="002A3712">
        <w:rPr>
          <w:rFonts w:asciiTheme="minorHAnsi" w:eastAsia="Times New Roman" w:hAnsiTheme="minorHAnsi" w:cstheme="minorHAnsi"/>
          <w:b/>
          <w:bCs/>
          <w:color w:val="413A42"/>
          <w:sz w:val="20"/>
          <w:szCs w:val="20"/>
          <w:lang w:eastAsia="fr-FR"/>
        </w:rPr>
        <w:t>Guadeloupe :</w:t>
      </w:r>
      <w:r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> mercredi 8 février 2017 à la pépinière d'innovation AUDACIA, Baie-Mahault.</w:t>
      </w:r>
      <w:r w:rsidR="002A3712"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 xml:space="preserve"> &gt; </w:t>
      </w:r>
      <w:r w:rsidR="00E434D3" w:rsidRPr="002A3712">
        <w:rPr>
          <w:rFonts w:asciiTheme="minorHAnsi" w:hAnsiTheme="minorHAnsi" w:cstheme="minorHAnsi"/>
          <w:color w:val="EB1D58"/>
          <w:sz w:val="20"/>
          <w:szCs w:val="20"/>
        </w:rPr>
        <w:t xml:space="preserve">Green </w:t>
      </w:r>
      <w:proofErr w:type="spellStart"/>
      <w:r w:rsidR="00E434D3" w:rsidRPr="002A3712">
        <w:rPr>
          <w:rFonts w:asciiTheme="minorHAnsi" w:hAnsiTheme="minorHAnsi" w:cstheme="minorHAnsi"/>
          <w:color w:val="EB1D58"/>
          <w:sz w:val="20"/>
          <w:szCs w:val="20"/>
        </w:rPr>
        <w:t>Butterfly</w:t>
      </w:r>
      <w:proofErr w:type="spellEnd"/>
    </w:p>
    <w:p w:rsidR="002A3712" w:rsidRPr="002A3712" w:rsidRDefault="00F94B5D" w:rsidP="002A37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EB1D58"/>
          <w:sz w:val="20"/>
          <w:szCs w:val="20"/>
        </w:rPr>
      </w:pPr>
      <w:r w:rsidRPr="002A3712">
        <w:rPr>
          <w:rFonts w:asciiTheme="minorHAnsi" w:eastAsia="Times New Roman" w:hAnsiTheme="minorHAnsi" w:cstheme="minorHAnsi"/>
          <w:b/>
          <w:bCs/>
          <w:color w:val="413A42"/>
          <w:sz w:val="20"/>
          <w:szCs w:val="20"/>
          <w:lang w:eastAsia="fr-FR"/>
        </w:rPr>
        <w:t>Bretagne :</w:t>
      </w:r>
      <w:r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> jeudi 9 février 2017 à l'IMIE Rennes.</w:t>
      </w:r>
      <w:r w:rsidR="002A3712"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 xml:space="preserve"> &gt; 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Projet </w:t>
      </w:r>
      <w:r w:rsidR="0085180E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sélectionné 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: </w:t>
      </w:r>
      <w:r w:rsidR="00E434D3" w:rsidRPr="002A3712">
        <w:rPr>
          <w:rFonts w:asciiTheme="minorHAnsi" w:hAnsiTheme="minorHAnsi" w:cstheme="minorHAnsi"/>
          <w:color w:val="EB1D58"/>
          <w:sz w:val="20"/>
          <w:szCs w:val="20"/>
        </w:rPr>
        <w:t>E-</w:t>
      </w:r>
      <w:proofErr w:type="spellStart"/>
      <w:r w:rsidR="00E434D3" w:rsidRPr="002A3712">
        <w:rPr>
          <w:rFonts w:asciiTheme="minorHAnsi" w:hAnsiTheme="minorHAnsi" w:cstheme="minorHAnsi"/>
          <w:color w:val="EB1D58"/>
          <w:sz w:val="20"/>
          <w:szCs w:val="20"/>
        </w:rPr>
        <w:t>Pod</w:t>
      </w:r>
      <w:proofErr w:type="spellEnd"/>
    </w:p>
    <w:p w:rsidR="002A3712" w:rsidRPr="002A3712" w:rsidRDefault="00F94B5D" w:rsidP="002A37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EB1D58"/>
          <w:sz w:val="20"/>
          <w:szCs w:val="20"/>
        </w:rPr>
      </w:pPr>
      <w:r w:rsidRPr="002A3712">
        <w:rPr>
          <w:rFonts w:asciiTheme="minorHAnsi" w:eastAsia="Times New Roman" w:hAnsiTheme="minorHAnsi" w:cstheme="minorHAnsi"/>
          <w:b/>
          <w:bCs/>
          <w:color w:val="413A42"/>
          <w:sz w:val="20"/>
          <w:szCs w:val="20"/>
          <w:lang w:eastAsia="fr-FR"/>
        </w:rPr>
        <w:t>Martinique :</w:t>
      </w:r>
      <w:r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> mercredi 15 février 2017 au Lycée Joseph Gaillard, Fort-de-France.</w:t>
      </w:r>
      <w:r w:rsidR="002A3712"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 xml:space="preserve"> &gt; </w:t>
      </w:r>
      <w:proofErr w:type="spellStart"/>
      <w:r w:rsidR="00E434D3" w:rsidRPr="002A3712">
        <w:rPr>
          <w:rFonts w:asciiTheme="minorHAnsi" w:hAnsiTheme="minorHAnsi" w:cstheme="minorHAnsi"/>
          <w:color w:val="EB1D58"/>
          <w:sz w:val="20"/>
          <w:szCs w:val="20"/>
        </w:rPr>
        <w:t>Angelmedimetric</w:t>
      </w:r>
      <w:proofErr w:type="spellEnd"/>
    </w:p>
    <w:p w:rsidR="002A3712" w:rsidRPr="002A3712" w:rsidRDefault="00F94B5D" w:rsidP="002A37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EB1D58"/>
          <w:sz w:val="20"/>
          <w:szCs w:val="20"/>
        </w:rPr>
      </w:pPr>
      <w:r w:rsidRPr="002A3712">
        <w:rPr>
          <w:rFonts w:asciiTheme="minorHAnsi" w:eastAsia="Times New Roman" w:hAnsiTheme="minorHAnsi" w:cstheme="minorHAnsi"/>
          <w:b/>
          <w:bCs/>
          <w:color w:val="413A42"/>
          <w:sz w:val="20"/>
          <w:szCs w:val="20"/>
          <w:lang w:eastAsia="fr-FR"/>
        </w:rPr>
        <w:t>Ile-de-France et Picardie :</w:t>
      </w:r>
      <w:r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> jeudi 2 mars 2017 au Conseil Régional IDF, Paris 7ème.</w:t>
      </w:r>
      <w:r w:rsidR="002A3712"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 xml:space="preserve"> &gt; 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Projet</w:t>
      </w:r>
      <w:r w:rsidR="002A3712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s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 </w:t>
      </w:r>
      <w:r w:rsidR="0085180E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sélectionné</w:t>
      </w:r>
      <w:r w:rsidR="002A3712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s</w:t>
      </w:r>
      <w:r w:rsidR="0085180E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: </w:t>
      </w:r>
      <w:r w:rsidR="00E434D3" w:rsidRPr="002A3712">
        <w:rPr>
          <w:rFonts w:asciiTheme="minorHAnsi" w:hAnsiTheme="minorHAnsi" w:cstheme="minorHAnsi"/>
          <w:color w:val="EB1D58"/>
          <w:sz w:val="20"/>
          <w:szCs w:val="20"/>
        </w:rPr>
        <w:t>E-Box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(Ile-de-France)</w:t>
      </w:r>
      <w:r w:rsidR="002A3712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et </w:t>
      </w:r>
      <w:proofErr w:type="spellStart"/>
      <w:r w:rsidR="002A3712" w:rsidRPr="002A3712">
        <w:rPr>
          <w:rFonts w:asciiTheme="minorHAnsi" w:hAnsiTheme="minorHAnsi" w:cstheme="minorHAnsi"/>
          <w:color w:val="EB1D58"/>
          <w:sz w:val="20"/>
          <w:szCs w:val="20"/>
        </w:rPr>
        <w:t>Dress</w:t>
      </w:r>
      <w:proofErr w:type="spellEnd"/>
      <w:r w:rsidR="002A3712" w:rsidRPr="002A3712">
        <w:rPr>
          <w:rFonts w:asciiTheme="minorHAnsi" w:hAnsiTheme="minorHAnsi" w:cstheme="minorHAnsi"/>
          <w:color w:val="EB1D58"/>
          <w:sz w:val="20"/>
          <w:szCs w:val="20"/>
        </w:rPr>
        <w:t xml:space="preserve"> Up</w:t>
      </w:r>
      <w:r w:rsidR="002A3712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(Picardie)</w:t>
      </w:r>
    </w:p>
    <w:p w:rsidR="002A3712" w:rsidRPr="002A3712" w:rsidRDefault="00F94B5D" w:rsidP="002A371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EB1D58"/>
          <w:sz w:val="20"/>
          <w:szCs w:val="20"/>
        </w:rPr>
      </w:pPr>
      <w:r w:rsidRPr="002A3712">
        <w:rPr>
          <w:rFonts w:asciiTheme="minorHAnsi" w:eastAsia="Times New Roman" w:hAnsiTheme="minorHAnsi" w:cstheme="minorHAnsi"/>
          <w:b/>
          <w:bCs/>
          <w:color w:val="413A42"/>
          <w:sz w:val="20"/>
          <w:szCs w:val="20"/>
          <w:lang w:eastAsia="fr-FR"/>
        </w:rPr>
        <w:t>Languedoc-Roussillon :</w:t>
      </w:r>
      <w:r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> jeudi 2 mars 2017 à l'EPF Montpellier.</w:t>
      </w:r>
      <w:r w:rsidR="002A3712" w:rsidRPr="002A3712">
        <w:rPr>
          <w:rFonts w:asciiTheme="minorHAnsi" w:eastAsia="Times New Roman" w:hAnsiTheme="minorHAnsi" w:cstheme="minorHAnsi"/>
          <w:color w:val="413A42"/>
          <w:sz w:val="20"/>
          <w:szCs w:val="20"/>
          <w:lang w:eastAsia="fr-FR"/>
        </w:rPr>
        <w:t xml:space="preserve"> &gt; 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Projet </w:t>
      </w:r>
      <w:r w:rsidR="0085180E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sélectionné </w:t>
      </w:r>
      <w:r w:rsidR="00E434D3" w:rsidRPr="002A3712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: </w:t>
      </w:r>
      <w:proofErr w:type="spellStart"/>
      <w:r w:rsidR="00E434D3" w:rsidRPr="002A3712">
        <w:rPr>
          <w:rFonts w:asciiTheme="minorHAnsi" w:hAnsiTheme="minorHAnsi" w:cstheme="minorHAnsi"/>
          <w:color w:val="EB1D58"/>
          <w:sz w:val="20"/>
          <w:szCs w:val="20"/>
        </w:rPr>
        <w:t>Mult-Epatch</w:t>
      </w:r>
      <w:proofErr w:type="spellEnd"/>
    </w:p>
    <w:p w:rsid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EB1D58"/>
          <w:sz w:val="20"/>
          <w:szCs w:val="20"/>
        </w:rPr>
      </w:pPr>
    </w:p>
    <w:p w:rsidR="002A3712" w:rsidRPr="00832DA6" w:rsidRDefault="002A3712" w:rsidP="002A3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 w:rsidRPr="00DD2A6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 propos de l’Association « </w:t>
      </w:r>
      <w:r w:rsidRPr="00DD2A6F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Elles bougent</w:t>
      </w:r>
      <w:r w:rsidRPr="00DD2A6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 »</w:t>
      </w:r>
      <w:r w:rsidRPr="00DD2A6F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Pr="00DD2A6F">
        <w:rPr>
          <w:rFonts w:asciiTheme="minorHAnsi" w:eastAsia="Times New Roman" w:hAnsiTheme="minorHAnsi" w:cstheme="minorHAnsi"/>
          <w:sz w:val="20"/>
          <w:szCs w:val="20"/>
        </w:rPr>
        <w:br/>
      </w:r>
      <w:r w:rsidRPr="00DD2A6F"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Depuis 10 ans, l’Association « Elles bougent » fait découvrir aux collégiennes et lycéennes les métiers passionnants d'ingénieures et de techniciennes dans tous les secteurs industriels ou technologiques en manque de talents féminins : l’automobile, l'aérospatial, l'énergie, le ferroviaire, le maritime, le numérique et le bâtiment notamment. L’Association « Elles bougent », parrainée par 4 Ministères, réunit 17 délégations régionales, 100 partenaires entreprises et établissements d’enseignement supérieur, un club des collèges et lycées et 2200 marraines. La présidente et fondatrice de l’Association est Marie-Sophie Pawlak. Le président d’honneur de l’Association est Bruno Guillemet, Directeur des Ressources Humaines du groupe Valeo. En savoir plus : www.ellesbougent.com - Retrouvez l’association « Elles bougent » sur Facebook,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>SnapChat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fr-FR"/>
        </w:rPr>
        <w:t xml:space="preserve">, </w:t>
      </w:r>
      <w:r w:rsidRPr="00DD2A6F">
        <w:rPr>
          <w:rFonts w:asciiTheme="minorHAnsi" w:eastAsia="Times New Roman" w:hAnsiTheme="minorHAnsi" w:cstheme="minorHAnsi"/>
          <w:sz w:val="20"/>
          <w:szCs w:val="20"/>
          <w:lang w:eastAsia="fr-FR"/>
        </w:rPr>
        <w:t>Twitter et YouTube</w:t>
      </w:r>
    </w:p>
    <w:p w:rsid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Style w:val="Accentuation"/>
          <w:rFonts w:asciiTheme="minorHAnsi" w:hAnsiTheme="minorHAnsi"/>
          <w:b/>
          <w:i w:val="0"/>
          <w:sz w:val="20"/>
          <w:szCs w:val="20"/>
        </w:rPr>
      </w:pPr>
    </w:p>
    <w:p w:rsid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Style w:val="Accentuation"/>
          <w:rFonts w:asciiTheme="minorHAnsi" w:hAnsiTheme="minorHAnsi"/>
          <w:b/>
          <w:i w:val="0"/>
          <w:sz w:val="20"/>
          <w:szCs w:val="20"/>
        </w:rPr>
      </w:pPr>
    </w:p>
    <w:p w:rsid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Style w:val="Accentuation"/>
          <w:rFonts w:asciiTheme="minorHAnsi" w:hAnsiTheme="minorHAnsi"/>
          <w:b/>
          <w:i w:val="0"/>
          <w:sz w:val="20"/>
          <w:szCs w:val="20"/>
        </w:rPr>
      </w:pPr>
    </w:p>
    <w:p w:rsid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Style w:val="Accentuation"/>
          <w:rFonts w:asciiTheme="minorHAnsi" w:hAnsiTheme="minorHAnsi"/>
          <w:b/>
          <w:i w:val="0"/>
          <w:sz w:val="20"/>
          <w:szCs w:val="20"/>
        </w:rPr>
      </w:pPr>
    </w:p>
    <w:p w:rsid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Style w:val="Accentuation"/>
          <w:rFonts w:asciiTheme="minorHAnsi" w:hAnsiTheme="minorHAnsi"/>
          <w:b/>
          <w:i w:val="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4C9E0EC1" wp14:editId="66A8E64A">
            <wp:simplePos x="0" y="0"/>
            <wp:positionH relativeFrom="column">
              <wp:posOffset>4627880</wp:posOffset>
            </wp:positionH>
            <wp:positionV relativeFrom="paragraph">
              <wp:posOffset>98425</wp:posOffset>
            </wp:positionV>
            <wp:extent cx="1143000" cy="697230"/>
            <wp:effectExtent l="0" t="0" r="0" b="7620"/>
            <wp:wrapNone/>
            <wp:docPr id="3" name="Image 3" descr="C:\Users\EllesBougent\AppData\Local\Microsoft\Windows\INetCache\Content.Word\logosemainedelindust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esBougent\AppData\Local\Microsoft\Windows\INetCache\Content.Word\logosemainedelindustri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712" w:rsidRP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Style w:val="Accentuation"/>
          <w:rFonts w:asciiTheme="minorHAnsi" w:hAnsiTheme="minorHAnsi"/>
          <w:b/>
          <w:i w:val="0"/>
          <w:sz w:val="20"/>
          <w:szCs w:val="20"/>
        </w:rPr>
      </w:pPr>
      <w:bookmarkStart w:id="0" w:name="_GoBack"/>
      <w:r w:rsidRPr="002A3712">
        <w:rPr>
          <w:rStyle w:val="Accentuation"/>
          <w:rFonts w:asciiTheme="minorHAnsi" w:hAnsiTheme="minorHAnsi"/>
          <w:b/>
          <w:i w:val="0"/>
          <w:sz w:val="20"/>
          <w:szCs w:val="20"/>
        </w:rPr>
        <w:t xml:space="preserve">Contact Presse : </w:t>
      </w:r>
    </w:p>
    <w:p w:rsid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Style w:val="Accentuation"/>
          <w:rFonts w:asciiTheme="minorHAnsi" w:hAnsiTheme="minorHAnsi"/>
          <w:i w:val="0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sz w:val="20"/>
          <w:szCs w:val="20"/>
        </w:rPr>
        <w:t xml:space="preserve">Stéphane Martin – </w:t>
      </w:r>
      <w:proofErr w:type="spellStart"/>
      <w:r>
        <w:rPr>
          <w:rStyle w:val="Accentuation"/>
          <w:rFonts w:asciiTheme="minorHAnsi" w:hAnsiTheme="minorHAnsi"/>
          <w:i w:val="0"/>
          <w:sz w:val="20"/>
          <w:szCs w:val="20"/>
        </w:rPr>
        <w:t>Twinin</w:t>
      </w:r>
      <w:proofErr w:type="spellEnd"/>
      <w:r>
        <w:rPr>
          <w:rStyle w:val="Accentuation"/>
          <w:rFonts w:asciiTheme="minorHAnsi" w:hAnsiTheme="minorHAnsi"/>
          <w:i w:val="0"/>
          <w:sz w:val="20"/>
          <w:szCs w:val="20"/>
        </w:rPr>
        <w:t xml:space="preserve"> </w:t>
      </w:r>
    </w:p>
    <w:p w:rsidR="002A3712" w:rsidRDefault="002A3712" w:rsidP="002A3712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="Tahoma"/>
          <w:bCs/>
          <w:sz w:val="20"/>
          <w:szCs w:val="20"/>
        </w:rPr>
      </w:pPr>
      <w:r w:rsidRPr="00F96023">
        <w:rPr>
          <w:rFonts w:asciiTheme="minorHAnsi" w:hAnsiTheme="minorHAnsi" w:cs="Tahoma"/>
          <w:bCs/>
          <w:sz w:val="20"/>
          <w:szCs w:val="20"/>
        </w:rPr>
        <w:t>06 12 70 00 24</w:t>
      </w:r>
    </w:p>
    <w:p w:rsidR="00063137" w:rsidRPr="002A3712" w:rsidRDefault="0079305E" w:rsidP="00832DA6">
      <w:pPr>
        <w:autoSpaceDE w:val="0"/>
        <w:autoSpaceDN w:val="0"/>
        <w:adjustRightInd w:val="0"/>
        <w:snapToGrid w:val="0"/>
        <w:spacing w:after="0" w:line="240" w:lineRule="auto"/>
        <w:rPr>
          <w:b/>
          <w:i/>
          <w:iCs/>
          <w:color w:val="9BBB59" w:themeColor="accent3"/>
          <w:sz w:val="20"/>
          <w:szCs w:val="20"/>
        </w:rPr>
      </w:pPr>
      <w:hyperlink r:id="rId14" w:history="1">
        <w:r w:rsidR="002A3712" w:rsidRPr="00F96023">
          <w:rPr>
            <w:rStyle w:val="Lienhypertexte"/>
            <w:rFonts w:asciiTheme="minorHAnsi" w:hAnsiTheme="minorHAnsi"/>
            <w:sz w:val="20"/>
            <w:szCs w:val="20"/>
          </w:rPr>
          <w:t>Stephane.martin@twinin.fr</w:t>
        </w:r>
      </w:hyperlink>
      <w:bookmarkEnd w:id="0"/>
      <w:r w:rsidR="005F6463" w:rsidRPr="00F96023">
        <w:rPr>
          <w:rFonts w:asciiTheme="minorHAnsi" w:hAnsiTheme="minorHAnsi" w:cs="Tahoma"/>
          <w:bCs/>
          <w:sz w:val="20"/>
          <w:szCs w:val="20"/>
        </w:rPr>
        <w:tab/>
      </w:r>
      <w:r w:rsidR="005F6463" w:rsidRPr="00F96023">
        <w:rPr>
          <w:rFonts w:asciiTheme="minorHAnsi" w:hAnsiTheme="minorHAnsi" w:cs="Tahoma"/>
          <w:bCs/>
          <w:sz w:val="20"/>
          <w:szCs w:val="20"/>
        </w:rPr>
        <w:tab/>
      </w:r>
      <w:r w:rsidR="005F6463" w:rsidRPr="00F96023">
        <w:rPr>
          <w:rFonts w:asciiTheme="minorHAnsi" w:hAnsiTheme="minorHAnsi" w:cs="Tahoma"/>
          <w:bCs/>
          <w:sz w:val="20"/>
          <w:szCs w:val="20"/>
        </w:rPr>
        <w:tab/>
      </w:r>
      <w:r w:rsidR="005F6463" w:rsidRPr="00F96023">
        <w:rPr>
          <w:rFonts w:asciiTheme="minorHAnsi" w:hAnsiTheme="minorHAnsi" w:cs="Tahoma"/>
          <w:bCs/>
          <w:sz w:val="20"/>
          <w:szCs w:val="20"/>
        </w:rPr>
        <w:br/>
      </w:r>
    </w:p>
    <w:sectPr w:rsidR="00063137" w:rsidRPr="002A3712" w:rsidSect="002A3712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5E" w:rsidRDefault="0079305E">
      <w:pPr>
        <w:spacing w:after="0" w:line="240" w:lineRule="auto"/>
      </w:pPr>
      <w:r>
        <w:separator/>
      </w:r>
    </w:p>
  </w:endnote>
  <w:endnote w:type="continuationSeparator" w:id="0">
    <w:p w:rsidR="0079305E" w:rsidRDefault="0079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KabelStd-Medium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7F" w:rsidRDefault="00EE6D7F" w:rsidP="003328F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E6D7F" w:rsidRDefault="00EE6D7F" w:rsidP="003328F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7F" w:rsidRDefault="00EE6D7F" w:rsidP="003328F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5E" w:rsidRDefault="0079305E">
      <w:pPr>
        <w:spacing w:after="0" w:line="240" w:lineRule="auto"/>
      </w:pPr>
      <w:r>
        <w:separator/>
      </w:r>
    </w:p>
  </w:footnote>
  <w:footnote w:type="continuationSeparator" w:id="0">
    <w:p w:rsidR="0079305E" w:rsidRDefault="0079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7F" w:rsidRDefault="00EE6D7F">
    <w:pPr>
      <w:pStyle w:val="En-tte"/>
    </w:pPr>
    <w:r w:rsidRPr="00A66988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F227615" wp14:editId="6818ECFA">
          <wp:simplePos x="0" y="0"/>
          <wp:positionH relativeFrom="column">
            <wp:posOffset>-535305</wp:posOffset>
          </wp:positionH>
          <wp:positionV relativeFrom="paragraph">
            <wp:posOffset>-149225</wp:posOffset>
          </wp:positionV>
          <wp:extent cx="1595755" cy="353060"/>
          <wp:effectExtent l="0" t="0" r="4445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6D7F" w:rsidRDefault="00EE6D7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7F" w:rsidRDefault="00EE6D7F" w:rsidP="003328FD">
    <w:pPr>
      <w:pStyle w:val="En-tte"/>
      <w:tabs>
        <w:tab w:val="clear" w:pos="9072"/>
        <w:tab w:val="right" w:pos="8789"/>
      </w:tabs>
    </w:pPr>
    <w:r w:rsidRPr="00A6698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F481BA6" wp14:editId="2C596734">
          <wp:simplePos x="0" y="0"/>
          <wp:positionH relativeFrom="column">
            <wp:posOffset>-499110</wp:posOffset>
          </wp:positionH>
          <wp:positionV relativeFrom="paragraph">
            <wp:posOffset>-101600</wp:posOffset>
          </wp:positionV>
          <wp:extent cx="1595755" cy="353060"/>
          <wp:effectExtent l="0" t="0" r="4445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pt;height:66pt" o:bullet="t">
        <v:imagedata r:id="rId1" o:title="clip_image001"/>
      </v:shape>
    </w:pict>
  </w:numPicBullet>
  <w:abstractNum w:abstractNumId="0">
    <w:nsid w:val="00DF10E9"/>
    <w:multiLevelType w:val="hybridMultilevel"/>
    <w:tmpl w:val="DFE2896A"/>
    <w:lvl w:ilvl="0" w:tplc="7194B4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107B0"/>
    <w:multiLevelType w:val="hybridMultilevel"/>
    <w:tmpl w:val="7BD28848"/>
    <w:lvl w:ilvl="0" w:tplc="A1945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04B2"/>
    <w:multiLevelType w:val="hybridMultilevel"/>
    <w:tmpl w:val="C986B1DA"/>
    <w:lvl w:ilvl="0" w:tplc="28B64B80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color w:val="808080" w:themeColor="background1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EC2175"/>
    <w:multiLevelType w:val="hybridMultilevel"/>
    <w:tmpl w:val="63C0589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4C048F"/>
    <w:multiLevelType w:val="multilevel"/>
    <w:tmpl w:val="1A30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379A4"/>
    <w:multiLevelType w:val="hybridMultilevel"/>
    <w:tmpl w:val="F7088928"/>
    <w:lvl w:ilvl="0" w:tplc="525E692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770771"/>
    <w:multiLevelType w:val="hybridMultilevel"/>
    <w:tmpl w:val="3C68BE7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051670"/>
    <w:multiLevelType w:val="hybridMultilevel"/>
    <w:tmpl w:val="731A1080"/>
    <w:lvl w:ilvl="0" w:tplc="49F22B52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color w:val="808080" w:themeColor="background1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550531"/>
    <w:multiLevelType w:val="hybridMultilevel"/>
    <w:tmpl w:val="CFB25730"/>
    <w:lvl w:ilvl="0" w:tplc="7644A206">
      <w:start w:val="400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962D5"/>
    <w:multiLevelType w:val="hybridMultilevel"/>
    <w:tmpl w:val="DC06573E"/>
    <w:lvl w:ilvl="0" w:tplc="CDD6395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Helvetica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D11684"/>
    <w:multiLevelType w:val="hybridMultilevel"/>
    <w:tmpl w:val="6FDCEE78"/>
    <w:lvl w:ilvl="0" w:tplc="7644A206">
      <w:start w:val="400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D4B01"/>
    <w:multiLevelType w:val="hybridMultilevel"/>
    <w:tmpl w:val="68E0BE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64549"/>
    <w:multiLevelType w:val="hybridMultilevel"/>
    <w:tmpl w:val="AE046D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01CB2"/>
    <w:multiLevelType w:val="hybridMultilevel"/>
    <w:tmpl w:val="11289F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63"/>
    <w:rsid w:val="000072D7"/>
    <w:rsid w:val="00032E63"/>
    <w:rsid w:val="000400D3"/>
    <w:rsid w:val="00063137"/>
    <w:rsid w:val="000748F1"/>
    <w:rsid w:val="00091D8F"/>
    <w:rsid w:val="0009221B"/>
    <w:rsid w:val="0009300A"/>
    <w:rsid w:val="00094411"/>
    <w:rsid w:val="000969A4"/>
    <w:rsid w:val="00097DBE"/>
    <w:rsid w:val="000A4309"/>
    <w:rsid w:val="000B6000"/>
    <w:rsid w:val="000D5CA0"/>
    <w:rsid w:val="000F3579"/>
    <w:rsid w:val="000F6025"/>
    <w:rsid w:val="0010580C"/>
    <w:rsid w:val="00134850"/>
    <w:rsid w:val="00136DE0"/>
    <w:rsid w:val="00141576"/>
    <w:rsid w:val="00151C13"/>
    <w:rsid w:val="00162723"/>
    <w:rsid w:val="00170460"/>
    <w:rsid w:val="00172BC7"/>
    <w:rsid w:val="00174394"/>
    <w:rsid w:val="001801CB"/>
    <w:rsid w:val="0018094C"/>
    <w:rsid w:val="00185648"/>
    <w:rsid w:val="001B3E4F"/>
    <w:rsid w:val="001B4E57"/>
    <w:rsid w:val="001C0CD0"/>
    <w:rsid w:val="001D0891"/>
    <w:rsid w:val="001D7BE9"/>
    <w:rsid w:val="00222395"/>
    <w:rsid w:val="0022697C"/>
    <w:rsid w:val="0022780D"/>
    <w:rsid w:val="00230463"/>
    <w:rsid w:val="002454A7"/>
    <w:rsid w:val="00263854"/>
    <w:rsid w:val="002732DF"/>
    <w:rsid w:val="002833C8"/>
    <w:rsid w:val="002918EB"/>
    <w:rsid w:val="00297680"/>
    <w:rsid w:val="002A3712"/>
    <w:rsid w:val="002A50B2"/>
    <w:rsid w:val="002E47F1"/>
    <w:rsid w:val="0030550C"/>
    <w:rsid w:val="00327D7C"/>
    <w:rsid w:val="003328FD"/>
    <w:rsid w:val="0036249D"/>
    <w:rsid w:val="003645A8"/>
    <w:rsid w:val="00384AB3"/>
    <w:rsid w:val="00395AE0"/>
    <w:rsid w:val="0039678D"/>
    <w:rsid w:val="003E0DDA"/>
    <w:rsid w:val="003E2FC3"/>
    <w:rsid w:val="003E76C2"/>
    <w:rsid w:val="00413ACD"/>
    <w:rsid w:val="00443C61"/>
    <w:rsid w:val="004610FF"/>
    <w:rsid w:val="00462D51"/>
    <w:rsid w:val="004A545A"/>
    <w:rsid w:val="004B2255"/>
    <w:rsid w:val="004D63F0"/>
    <w:rsid w:val="004F1AFA"/>
    <w:rsid w:val="00510F18"/>
    <w:rsid w:val="00526FFA"/>
    <w:rsid w:val="00531734"/>
    <w:rsid w:val="00532B8B"/>
    <w:rsid w:val="005345A7"/>
    <w:rsid w:val="005400DA"/>
    <w:rsid w:val="00550F56"/>
    <w:rsid w:val="00555CD7"/>
    <w:rsid w:val="005572FB"/>
    <w:rsid w:val="00562145"/>
    <w:rsid w:val="00572097"/>
    <w:rsid w:val="005868CF"/>
    <w:rsid w:val="00587D40"/>
    <w:rsid w:val="005936C3"/>
    <w:rsid w:val="005A6510"/>
    <w:rsid w:val="005D32C0"/>
    <w:rsid w:val="005D6A8A"/>
    <w:rsid w:val="005F6463"/>
    <w:rsid w:val="00610A8B"/>
    <w:rsid w:val="0061466E"/>
    <w:rsid w:val="006246A5"/>
    <w:rsid w:val="00630D42"/>
    <w:rsid w:val="006374F7"/>
    <w:rsid w:val="00657AAD"/>
    <w:rsid w:val="00667B66"/>
    <w:rsid w:val="00672D52"/>
    <w:rsid w:val="006814C9"/>
    <w:rsid w:val="006A0BAB"/>
    <w:rsid w:val="006A4D17"/>
    <w:rsid w:val="006B63ED"/>
    <w:rsid w:val="006E2791"/>
    <w:rsid w:val="0071405D"/>
    <w:rsid w:val="0073352B"/>
    <w:rsid w:val="00734C8D"/>
    <w:rsid w:val="007612DD"/>
    <w:rsid w:val="007803E8"/>
    <w:rsid w:val="007928A0"/>
    <w:rsid w:val="0079305E"/>
    <w:rsid w:val="00796EE3"/>
    <w:rsid w:val="007A0034"/>
    <w:rsid w:val="007A03D2"/>
    <w:rsid w:val="007D3ADA"/>
    <w:rsid w:val="007D6371"/>
    <w:rsid w:val="007E1EF4"/>
    <w:rsid w:val="007E6B77"/>
    <w:rsid w:val="007E75C8"/>
    <w:rsid w:val="00800A0B"/>
    <w:rsid w:val="00804CB9"/>
    <w:rsid w:val="00832DA6"/>
    <w:rsid w:val="00837145"/>
    <w:rsid w:val="00847220"/>
    <w:rsid w:val="0085180E"/>
    <w:rsid w:val="008530F4"/>
    <w:rsid w:val="00862351"/>
    <w:rsid w:val="00865278"/>
    <w:rsid w:val="00870D67"/>
    <w:rsid w:val="00872A40"/>
    <w:rsid w:val="008920C7"/>
    <w:rsid w:val="0089281C"/>
    <w:rsid w:val="008948F9"/>
    <w:rsid w:val="00896314"/>
    <w:rsid w:val="008A2797"/>
    <w:rsid w:val="008B51F7"/>
    <w:rsid w:val="008B6588"/>
    <w:rsid w:val="009007BC"/>
    <w:rsid w:val="00901925"/>
    <w:rsid w:val="00914018"/>
    <w:rsid w:val="00917E0B"/>
    <w:rsid w:val="00922A10"/>
    <w:rsid w:val="00940D6F"/>
    <w:rsid w:val="00950794"/>
    <w:rsid w:val="00950D2E"/>
    <w:rsid w:val="00957EF7"/>
    <w:rsid w:val="0098388B"/>
    <w:rsid w:val="009B6598"/>
    <w:rsid w:val="009C35A4"/>
    <w:rsid w:val="00A04CBB"/>
    <w:rsid w:val="00A05BD0"/>
    <w:rsid w:val="00A23ADE"/>
    <w:rsid w:val="00A56B41"/>
    <w:rsid w:val="00A629B3"/>
    <w:rsid w:val="00A72E4C"/>
    <w:rsid w:val="00A7728C"/>
    <w:rsid w:val="00A96D56"/>
    <w:rsid w:val="00AA0DA6"/>
    <w:rsid w:val="00AA1B72"/>
    <w:rsid w:val="00AB063D"/>
    <w:rsid w:val="00AC2ABF"/>
    <w:rsid w:val="00AC47AD"/>
    <w:rsid w:val="00AC6E68"/>
    <w:rsid w:val="00B05B98"/>
    <w:rsid w:val="00B156D4"/>
    <w:rsid w:val="00B47C08"/>
    <w:rsid w:val="00B528D7"/>
    <w:rsid w:val="00B61BB7"/>
    <w:rsid w:val="00B65A76"/>
    <w:rsid w:val="00B776F9"/>
    <w:rsid w:val="00B82788"/>
    <w:rsid w:val="00B86349"/>
    <w:rsid w:val="00BA01C0"/>
    <w:rsid w:val="00BA43D2"/>
    <w:rsid w:val="00BA4B23"/>
    <w:rsid w:val="00BA5256"/>
    <w:rsid w:val="00BB0FF9"/>
    <w:rsid w:val="00BB4959"/>
    <w:rsid w:val="00BD6246"/>
    <w:rsid w:val="00BF42B6"/>
    <w:rsid w:val="00C0328A"/>
    <w:rsid w:val="00C23192"/>
    <w:rsid w:val="00C3098C"/>
    <w:rsid w:val="00C34905"/>
    <w:rsid w:val="00C47CF4"/>
    <w:rsid w:val="00C673DB"/>
    <w:rsid w:val="00CA5963"/>
    <w:rsid w:val="00CB2D28"/>
    <w:rsid w:val="00CC029A"/>
    <w:rsid w:val="00CC7F2E"/>
    <w:rsid w:val="00CD70E3"/>
    <w:rsid w:val="00CE1B43"/>
    <w:rsid w:val="00CE5449"/>
    <w:rsid w:val="00CF1AC5"/>
    <w:rsid w:val="00CF20A5"/>
    <w:rsid w:val="00D1016F"/>
    <w:rsid w:val="00D12043"/>
    <w:rsid w:val="00D32199"/>
    <w:rsid w:val="00D40D64"/>
    <w:rsid w:val="00D449AE"/>
    <w:rsid w:val="00D51069"/>
    <w:rsid w:val="00D54ABE"/>
    <w:rsid w:val="00D61753"/>
    <w:rsid w:val="00D7028D"/>
    <w:rsid w:val="00D70E58"/>
    <w:rsid w:val="00D748B1"/>
    <w:rsid w:val="00D81559"/>
    <w:rsid w:val="00DD2A6F"/>
    <w:rsid w:val="00DE4860"/>
    <w:rsid w:val="00DE7B96"/>
    <w:rsid w:val="00DF699C"/>
    <w:rsid w:val="00E16968"/>
    <w:rsid w:val="00E22D8A"/>
    <w:rsid w:val="00E27B2C"/>
    <w:rsid w:val="00E35EED"/>
    <w:rsid w:val="00E434D3"/>
    <w:rsid w:val="00E54DEE"/>
    <w:rsid w:val="00E6372A"/>
    <w:rsid w:val="00E86D91"/>
    <w:rsid w:val="00EA5588"/>
    <w:rsid w:val="00EC767A"/>
    <w:rsid w:val="00ED2FF6"/>
    <w:rsid w:val="00ED4362"/>
    <w:rsid w:val="00EE534B"/>
    <w:rsid w:val="00EE6D7F"/>
    <w:rsid w:val="00EF2465"/>
    <w:rsid w:val="00EF25E3"/>
    <w:rsid w:val="00F203E9"/>
    <w:rsid w:val="00F327F1"/>
    <w:rsid w:val="00F6142E"/>
    <w:rsid w:val="00F71D51"/>
    <w:rsid w:val="00F75050"/>
    <w:rsid w:val="00F94941"/>
    <w:rsid w:val="00F94B5D"/>
    <w:rsid w:val="00F96023"/>
    <w:rsid w:val="00FB4201"/>
    <w:rsid w:val="00FC40A0"/>
    <w:rsid w:val="00FC60C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32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63"/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C0328A"/>
    <w:pPr>
      <w:spacing w:before="100" w:beforeAutospacing="1" w:after="100" w:afterAutospacing="1" w:line="240" w:lineRule="auto"/>
      <w:outlineLvl w:val="2"/>
    </w:pPr>
    <w:rPr>
      <w:rFonts w:ascii="Times" w:eastAsiaTheme="minorHAnsi" w:hAnsi="Times" w:cstheme="minorBidi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5F646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F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46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5F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463"/>
    <w:rPr>
      <w:rFonts w:ascii="Calibri" w:eastAsia="Calibri" w:hAnsi="Calibri" w:cs="Times New Roman"/>
    </w:rPr>
  </w:style>
  <w:style w:type="character" w:styleId="Numrodepage">
    <w:name w:val="page number"/>
    <w:basedOn w:val="Policepardfaut"/>
    <w:uiPriority w:val="99"/>
    <w:semiHidden/>
    <w:rsid w:val="005F6463"/>
    <w:rPr>
      <w:rFonts w:cs="Times New Roman"/>
    </w:rPr>
  </w:style>
  <w:style w:type="character" w:styleId="Accentuation">
    <w:name w:val="Emphasis"/>
    <w:basedOn w:val="Policepardfaut"/>
    <w:uiPriority w:val="20"/>
    <w:qFormat/>
    <w:rsid w:val="005F6463"/>
    <w:rPr>
      <w:i/>
      <w:iCs/>
    </w:rPr>
  </w:style>
  <w:style w:type="paragraph" w:styleId="Paragraphedeliste">
    <w:name w:val="List Paragraph"/>
    <w:basedOn w:val="Normal"/>
    <w:uiPriority w:val="34"/>
    <w:qFormat/>
    <w:rsid w:val="00D510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CA0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3098C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0328A"/>
    <w:rPr>
      <w:rFonts w:ascii="Times" w:hAnsi="Times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0328A"/>
    <w:rPr>
      <w:b/>
      <w:bCs/>
    </w:rPr>
  </w:style>
  <w:style w:type="character" w:customStyle="1" w:styleId="apple-converted-space">
    <w:name w:val="apple-converted-space"/>
    <w:basedOn w:val="Policepardfaut"/>
    <w:rsid w:val="00C0328A"/>
  </w:style>
  <w:style w:type="paragraph" w:styleId="NormalWeb">
    <w:name w:val="Normal (Web)"/>
    <w:basedOn w:val="Normal"/>
    <w:uiPriority w:val="99"/>
    <w:unhideWhenUsed/>
    <w:rsid w:val="00C0328A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2A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2AB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C2A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463"/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C0328A"/>
    <w:pPr>
      <w:spacing w:before="100" w:beforeAutospacing="1" w:after="100" w:afterAutospacing="1" w:line="240" w:lineRule="auto"/>
      <w:outlineLvl w:val="2"/>
    </w:pPr>
    <w:rPr>
      <w:rFonts w:ascii="Times" w:eastAsiaTheme="minorHAnsi" w:hAnsi="Times" w:cstheme="minorBidi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5F6463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F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46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5F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463"/>
    <w:rPr>
      <w:rFonts w:ascii="Calibri" w:eastAsia="Calibri" w:hAnsi="Calibri" w:cs="Times New Roman"/>
    </w:rPr>
  </w:style>
  <w:style w:type="character" w:styleId="Numrodepage">
    <w:name w:val="page number"/>
    <w:basedOn w:val="Policepardfaut"/>
    <w:uiPriority w:val="99"/>
    <w:semiHidden/>
    <w:rsid w:val="005F6463"/>
    <w:rPr>
      <w:rFonts w:cs="Times New Roman"/>
    </w:rPr>
  </w:style>
  <w:style w:type="character" w:styleId="Accentuation">
    <w:name w:val="Emphasis"/>
    <w:basedOn w:val="Policepardfaut"/>
    <w:uiPriority w:val="20"/>
    <w:qFormat/>
    <w:rsid w:val="005F6463"/>
    <w:rPr>
      <w:i/>
      <w:iCs/>
    </w:rPr>
  </w:style>
  <w:style w:type="paragraph" w:styleId="Paragraphedeliste">
    <w:name w:val="List Paragraph"/>
    <w:basedOn w:val="Normal"/>
    <w:uiPriority w:val="34"/>
    <w:qFormat/>
    <w:rsid w:val="00D510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CA0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3098C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0328A"/>
    <w:rPr>
      <w:rFonts w:ascii="Times" w:hAnsi="Times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0328A"/>
    <w:rPr>
      <w:b/>
      <w:bCs/>
    </w:rPr>
  </w:style>
  <w:style w:type="character" w:customStyle="1" w:styleId="apple-converted-space">
    <w:name w:val="apple-converted-space"/>
    <w:basedOn w:val="Policepardfaut"/>
    <w:rsid w:val="00C0328A"/>
  </w:style>
  <w:style w:type="paragraph" w:styleId="NormalWeb">
    <w:name w:val="Normal (Web)"/>
    <w:basedOn w:val="Normal"/>
    <w:uiPriority w:val="99"/>
    <w:unhideWhenUsed/>
    <w:rsid w:val="00C0328A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2A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2AB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C2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Stephane.martin@twini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FBE5-E685-4B00-AAF4-E28658DA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Alexandra Patard</cp:lastModifiedBy>
  <cp:revision>2</cp:revision>
  <cp:lastPrinted>2017-03-22T13:00:00Z</cp:lastPrinted>
  <dcterms:created xsi:type="dcterms:W3CDTF">2017-04-04T16:04:00Z</dcterms:created>
  <dcterms:modified xsi:type="dcterms:W3CDTF">2017-04-04T16:04:00Z</dcterms:modified>
</cp:coreProperties>
</file>